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B7855" w14:textId="77777777" w:rsidR="001600D6" w:rsidRDefault="001600D6" w:rsidP="001600D6">
      <w:pPr>
        <w:pStyle w:val="a3"/>
        <w:jc w:val="center"/>
      </w:pPr>
      <w:r>
        <w:rPr>
          <w:rStyle w:val="a4"/>
        </w:rPr>
        <w:t>Кадровое обеспечение</w:t>
      </w:r>
    </w:p>
    <w:p w14:paraId="15941A91" w14:textId="77777777" w:rsidR="001600D6" w:rsidRDefault="001600D6" w:rsidP="001600D6">
      <w:pPr>
        <w:pStyle w:val="a3"/>
        <w:jc w:val="both"/>
      </w:pPr>
      <w:r>
        <w:rPr>
          <w:rStyle w:val="a4"/>
        </w:rPr>
        <w:t xml:space="preserve">Сведения о вакантных должностях муниципальной службы в органах местного самоуправления муниципального образования </w:t>
      </w:r>
      <w:proofErr w:type="spellStart"/>
      <w:r>
        <w:rPr>
          <w:rStyle w:val="a4"/>
        </w:rPr>
        <w:t>Кайдаковского</w:t>
      </w:r>
      <w:proofErr w:type="spellEnd"/>
      <w:r>
        <w:rPr>
          <w:rStyle w:val="a4"/>
        </w:rPr>
        <w:t xml:space="preserve"> сельского поселения Вяземского района Смоленской области:</w:t>
      </w:r>
    </w:p>
    <w:p w14:paraId="6DCBDD4D" w14:textId="77777777" w:rsidR="001600D6" w:rsidRDefault="001600D6" w:rsidP="001600D6">
      <w:pPr>
        <w:pStyle w:val="a3"/>
        <w:jc w:val="both"/>
      </w:pPr>
      <w:r>
        <w:t xml:space="preserve">Вакантных должностей муниципальной службы по состоянию на 01.01.2021 года в органах местного самоуправления муниципального образования </w:t>
      </w:r>
      <w:proofErr w:type="spellStart"/>
      <w:r>
        <w:t>Кайдаковского</w:t>
      </w:r>
      <w:proofErr w:type="spellEnd"/>
      <w:r>
        <w:t xml:space="preserve"> сельского поселения нет.</w:t>
      </w:r>
      <w:bookmarkStart w:id="0" w:name="_GoBack"/>
      <w:bookmarkEnd w:id="0"/>
    </w:p>
    <w:p w14:paraId="40F5CEC1" w14:textId="77777777" w:rsidR="001600D6" w:rsidRDefault="001600D6" w:rsidP="001600D6">
      <w:pPr>
        <w:pStyle w:val="a3"/>
        <w:jc w:val="both"/>
      </w:pPr>
      <w:r>
        <w:t xml:space="preserve">Вакантных должностей муниципальной службы по состоянию на 01.01.2020 года в органах местного самоуправления муниципального образования </w:t>
      </w:r>
      <w:proofErr w:type="spellStart"/>
      <w:r>
        <w:t>Кайдаковского</w:t>
      </w:r>
      <w:proofErr w:type="spellEnd"/>
      <w:r>
        <w:t xml:space="preserve"> сельского поселения нет.</w:t>
      </w:r>
    </w:p>
    <w:p w14:paraId="31099EA7" w14:textId="77777777" w:rsidR="001600D6" w:rsidRDefault="001600D6" w:rsidP="001600D6">
      <w:pPr>
        <w:pStyle w:val="a3"/>
        <w:jc w:val="both"/>
      </w:pPr>
      <w:r>
        <w:t xml:space="preserve">Вакантных должностей муниципальной службы по состоянию на 01.01.2019 года в органах местного самоуправления муниципального образования </w:t>
      </w:r>
      <w:proofErr w:type="spellStart"/>
      <w:r>
        <w:t>Кайдаковского</w:t>
      </w:r>
      <w:proofErr w:type="spellEnd"/>
      <w:r>
        <w:t xml:space="preserve"> сельского поселения нет.</w:t>
      </w:r>
    </w:p>
    <w:p w14:paraId="59182CA8" w14:textId="77777777" w:rsidR="001600D6" w:rsidRDefault="001600D6" w:rsidP="001600D6">
      <w:pPr>
        <w:pStyle w:val="a3"/>
        <w:jc w:val="both"/>
      </w:pPr>
      <w:r>
        <w:rPr>
          <w:rStyle w:val="a4"/>
        </w:rPr>
        <w:t>Телефон для получения информации на замещение вакантных должностей 8 (48131) 3-43-54.</w:t>
      </w:r>
    </w:p>
    <w:p w14:paraId="0F760785" w14:textId="77777777" w:rsidR="001600D6" w:rsidRDefault="001600D6" w:rsidP="001600D6">
      <w:pPr>
        <w:pStyle w:val="a3"/>
        <w:jc w:val="both"/>
      </w:pPr>
      <w:r>
        <w:rPr>
          <w:rStyle w:val="a4"/>
        </w:rPr>
        <w:t>Порядок поступления граждан на муниципальную службу:</w:t>
      </w:r>
    </w:p>
    <w:p w14:paraId="3E0B2EAA" w14:textId="77777777" w:rsidR="001600D6" w:rsidRDefault="001600D6" w:rsidP="001600D6">
      <w:pPr>
        <w:pStyle w:val="a3"/>
        <w:jc w:val="both"/>
      </w:pPr>
      <w:r>
        <w:t>Осуществляется в соответствии с Федеральным законом от 2 марта 2007 г. № 25-ФЗ</w:t>
      </w:r>
    </w:p>
    <w:p w14:paraId="4E0A162F" w14:textId="77777777" w:rsidR="001600D6" w:rsidRDefault="001600D6" w:rsidP="001600D6">
      <w:pPr>
        <w:pStyle w:val="a3"/>
        <w:jc w:val="both"/>
      </w:pPr>
      <w:r>
        <w:t>"О муниципальной службе в Российской Федерации"</w:t>
      </w:r>
    </w:p>
    <w:p w14:paraId="7401EE86" w14:textId="77777777" w:rsidR="001600D6" w:rsidRDefault="001600D6" w:rsidP="001600D6">
      <w:pPr>
        <w:pStyle w:val="a3"/>
        <w:jc w:val="both"/>
      </w:pPr>
      <w:r>
        <w:rPr>
          <w:rStyle w:val="a4"/>
        </w:rPr>
        <w:t>Глава 4. ПОРЯДОК ПОСТУПЛЕНИЯ НА МУНИЦИПАЛЬНУЮ СЛУЖБУ, ЕЕ ПРОХОЖДЕНИЯ И ПРЕКРАЩЕНИЯ</w:t>
      </w:r>
    </w:p>
    <w:p w14:paraId="092888A3" w14:textId="77777777" w:rsidR="001600D6" w:rsidRDefault="001600D6" w:rsidP="001600D6">
      <w:pPr>
        <w:pStyle w:val="a3"/>
        <w:jc w:val="both"/>
      </w:pPr>
      <w:r>
        <w:rPr>
          <w:rStyle w:val="a4"/>
        </w:rPr>
        <w:t>Статья 16. Поступление на муниципальную службу</w:t>
      </w:r>
    </w:p>
    <w:p w14:paraId="730E95BA" w14:textId="77777777" w:rsidR="001600D6" w:rsidRDefault="001600D6" w:rsidP="001600D6">
      <w:pPr>
        <w:pStyle w:val="a3"/>
        <w:jc w:val="both"/>
      </w:pPr>
      <w: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</w:p>
    <w:p w14:paraId="1192E979" w14:textId="77777777" w:rsidR="001600D6" w:rsidRDefault="001600D6" w:rsidP="001600D6">
      <w:pPr>
        <w:pStyle w:val="a3"/>
        <w:jc w:val="both"/>
      </w:pPr>
      <w: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14:paraId="4C1385D2" w14:textId="77777777" w:rsidR="001600D6" w:rsidRDefault="001600D6" w:rsidP="001600D6">
      <w:pPr>
        <w:pStyle w:val="a3"/>
        <w:jc w:val="both"/>
      </w:pPr>
      <w:r>
        <w:t>3. При поступлении на муниципальную службу гражданин представляет:</w:t>
      </w:r>
    </w:p>
    <w:p w14:paraId="2401B257" w14:textId="77777777" w:rsidR="001600D6" w:rsidRDefault="001600D6" w:rsidP="001600D6">
      <w:pPr>
        <w:pStyle w:val="a3"/>
        <w:jc w:val="both"/>
      </w:pPr>
      <w:r>
        <w:t>1) заявление с просьбой о поступлении на муниципальную службу и замещении должности муниципальной службы;</w:t>
      </w:r>
    </w:p>
    <w:p w14:paraId="70238068" w14:textId="77777777" w:rsidR="001600D6" w:rsidRDefault="001600D6" w:rsidP="001600D6">
      <w:pPr>
        <w:pStyle w:val="a3"/>
        <w:jc w:val="both"/>
      </w:pPr>
      <w:r>
        <w:lastRenderedPageBreak/>
        <w:t>2) собственноручно заполненную и подписанную анкету по форме, установленной Правительством Российской Федерации;</w:t>
      </w:r>
    </w:p>
    <w:p w14:paraId="1D01F697" w14:textId="77777777" w:rsidR="001600D6" w:rsidRDefault="001600D6" w:rsidP="001600D6">
      <w:pPr>
        <w:pStyle w:val="a3"/>
        <w:jc w:val="both"/>
      </w:pPr>
      <w:r>
        <w:t>3) паспорт;</w:t>
      </w:r>
    </w:p>
    <w:p w14:paraId="6F5DCC67" w14:textId="77777777" w:rsidR="001600D6" w:rsidRDefault="001600D6" w:rsidP="001600D6">
      <w:pPr>
        <w:pStyle w:val="a3"/>
        <w:jc w:val="both"/>
      </w:pPr>
      <w:r>
        <w:t>4) трудовую книжку, за исключением случаев, когда трудовой договор (контракт) заключается впервые;</w:t>
      </w:r>
    </w:p>
    <w:p w14:paraId="7C778B8B" w14:textId="77777777" w:rsidR="001600D6" w:rsidRDefault="001600D6" w:rsidP="001600D6">
      <w:pPr>
        <w:pStyle w:val="a3"/>
        <w:jc w:val="both"/>
      </w:pPr>
      <w:r>
        <w:t>5) документ об образовании;</w:t>
      </w:r>
    </w:p>
    <w:p w14:paraId="113144B7" w14:textId="77777777" w:rsidR="001600D6" w:rsidRDefault="001600D6" w:rsidP="001600D6">
      <w:pPr>
        <w:pStyle w:val="a3"/>
        <w:jc w:val="both"/>
      </w:pPr>
      <w: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14:paraId="2A25E5A4" w14:textId="77777777" w:rsidR="001600D6" w:rsidRDefault="001600D6" w:rsidP="001600D6">
      <w:pPr>
        <w:pStyle w:val="a3"/>
        <w:jc w:val="both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0AE79129" w14:textId="77777777" w:rsidR="001600D6" w:rsidRDefault="001600D6" w:rsidP="001600D6">
      <w:pPr>
        <w:pStyle w:val="a3"/>
        <w:jc w:val="both"/>
      </w:pPr>
      <w:r>
        <w:t>8) документы воинского учета - для военнообязанных и лиц, подлежащих призыву на военную службу;</w:t>
      </w:r>
    </w:p>
    <w:p w14:paraId="70B8776E" w14:textId="77777777" w:rsidR="001600D6" w:rsidRDefault="001600D6" w:rsidP="001600D6">
      <w:pPr>
        <w:pStyle w:val="a3"/>
        <w:jc w:val="both"/>
      </w:pPr>
      <w:r>
        <w:t>9) заключение медицинского учреждения об отсутствии заболевания, препятствующего поступлению на муниципальную службу;</w:t>
      </w:r>
    </w:p>
    <w:p w14:paraId="6FCAB73C" w14:textId="77777777" w:rsidR="001600D6" w:rsidRDefault="001600D6" w:rsidP="001600D6">
      <w:pPr>
        <w:pStyle w:val="a3"/>
        <w:jc w:val="both"/>
      </w:pPr>
      <w: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14:paraId="4EE477CD" w14:textId="77777777" w:rsidR="001600D6" w:rsidRDefault="001600D6" w:rsidP="001600D6">
      <w:pPr>
        <w:pStyle w:val="a3"/>
        <w:jc w:val="both"/>
      </w:pPr>
      <w: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2DD4C8D1" w14:textId="77777777" w:rsidR="001600D6" w:rsidRDefault="001600D6" w:rsidP="001600D6">
      <w:pPr>
        <w:pStyle w:val="a3"/>
        <w:jc w:val="both"/>
      </w:pPr>
      <w: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14:paraId="5728CF7E" w14:textId="77777777" w:rsidR="001600D6" w:rsidRDefault="001600D6" w:rsidP="001600D6">
      <w:pPr>
        <w:pStyle w:val="a3"/>
        <w:jc w:val="both"/>
      </w:pPr>
      <w: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14:paraId="53ACFF3F" w14:textId="77777777" w:rsidR="001600D6" w:rsidRDefault="001600D6" w:rsidP="001600D6">
      <w:pPr>
        <w:pStyle w:val="a3"/>
        <w:jc w:val="both"/>
      </w:pPr>
      <w: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Федеральным законом.</w:t>
      </w:r>
    </w:p>
    <w:p w14:paraId="2EC8F1FF" w14:textId="77777777" w:rsidR="001600D6" w:rsidRDefault="001600D6" w:rsidP="001600D6">
      <w:pPr>
        <w:pStyle w:val="a3"/>
        <w:jc w:val="both"/>
      </w:pPr>
      <w: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№ 131-ФЗ "Об общих принципах организации местного самоуправления в Российской Федерации". Типовая </w:t>
      </w:r>
      <w:r>
        <w:lastRenderedPageBreak/>
        <w:t>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14:paraId="6DF8A2DE" w14:textId="77777777" w:rsidR="001600D6" w:rsidRDefault="001600D6" w:rsidP="001600D6">
      <w:pPr>
        <w:pStyle w:val="a3"/>
        <w:jc w:val="both"/>
      </w:pPr>
      <w: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14:paraId="768D19AD" w14:textId="77777777" w:rsidR="001600D6" w:rsidRDefault="001600D6" w:rsidP="001600D6">
      <w:pPr>
        <w:pStyle w:val="a3"/>
        <w:jc w:val="both"/>
      </w:pPr>
      <w: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14:paraId="1E1F0BF1" w14:textId="77777777" w:rsidR="001600D6" w:rsidRDefault="001600D6" w:rsidP="001600D6">
      <w:pPr>
        <w:pStyle w:val="a3"/>
        <w:jc w:val="both"/>
      </w:pPr>
      <w:r>
        <w:rPr>
          <w:rStyle w:val="a4"/>
        </w:rPr>
        <w:t xml:space="preserve">Квалификационные требования для замещения должностей муниципальной службы в органах местного самоуправления муниципального образования </w:t>
      </w:r>
      <w:proofErr w:type="spellStart"/>
      <w:r>
        <w:rPr>
          <w:rStyle w:val="a4"/>
        </w:rPr>
        <w:t>Кайдаковского</w:t>
      </w:r>
      <w:proofErr w:type="spellEnd"/>
      <w:r>
        <w:rPr>
          <w:rStyle w:val="a4"/>
        </w:rPr>
        <w:t xml:space="preserve"> сельского поселения вяземского района Смоленской области</w:t>
      </w:r>
    </w:p>
    <w:p w14:paraId="2819ED66" w14:textId="77777777" w:rsidR="001600D6" w:rsidRDefault="001600D6" w:rsidP="001600D6">
      <w:pPr>
        <w:pStyle w:val="a3"/>
        <w:jc w:val="both"/>
      </w:pPr>
      <w:r>
        <w:t>1.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 для замещения;</w:t>
      </w:r>
    </w:p>
    <w:p w14:paraId="05B53B86" w14:textId="77777777" w:rsidR="001600D6" w:rsidRDefault="001600D6" w:rsidP="001600D6">
      <w:pPr>
        <w:pStyle w:val="a3"/>
        <w:jc w:val="both"/>
      </w:pPr>
      <w:r>
        <w:t>1) высших должностей муниципальной службы – высшее профессиональное образование и стаж муниципальной службы (государственной службы) не менее трех лет или стаж работы по специальности не менее пяти лет;</w:t>
      </w:r>
    </w:p>
    <w:p w14:paraId="14B93283" w14:textId="77777777" w:rsidR="001600D6" w:rsidRDefault="001600D6" w:rsidP="001600D6">
      <w:pPr>
        <w:pStyle w:val="a3"/>
        <w:jc w:val="both"/>
      </w:pPr>
      <w:r>
        <w:t>2) главных должностей муниципальной службы – высшее профессиональное образование и стаж муниципальной службы (государственной службы) не менее двух лет или стаж работы по специальности не менее трех лет;</w:t>
      </w:r>
    </w:p>
    <w:p w14:paraId="1FD39339" w14:textId="77777777" w:rsidR="001600D6" w:rsidRDefault="001600D6" w:rsidP="001600D6">
      <w:pPr>
        <w:pStyle w:val="a3"/>
        <w:jc w:val="both"/>
      </w:pPr>
      <w:r>
        <w:t>3) ведущих должностей муниципальной службы – высшее профессиональное образование и стаж муниципальной службы (государственной службы) не менее двух лет или стаж работы по специальности не менее двух лет;</w:t>
      </w:r>
    </w:p>
    <w:p w14:paraId="12C3BE10" w14:textId="77777777" w:rsidR="001600D6" w:rsidRDefault="001600D6" w:rsidP="001600D6">
      <w:pPr>
        <w:pStyle w:val="a3"/>
        <w:jc w:val="both"/>
      </w:pPr>
      <w:r>
        <w:t>4) старших должностей муниципальной службы – высшее профессиональное образование, без предъявления требований к стажу муниципальной службы (государственной службы), стаж работы по специальности не менее одного года;</w:t>
      </w:r>
    </w:p>
    <w:p w14:paraId="7A5F22CE" w14:textId="77777777" w:rsidR="001600D6" w:rsidRDefault="001600D6" w:rsidP="001600D6">
      <w:pPr>
        <w:pStyle w:val="a3"/>
        <w:jc w:val="both"/>
      </w:pPr>
      <w:r>
        <w:t>5) младших должностей муниципальной службы – среднее профессиональное образование, соответствующее направлению деятельности, без предъявления требований к стажу муниципальной службы (государственной службы) и стажу работы по специальности.</w:t>
      </w:r>
    </w:p>
    <w:p w14:paraId="2EC7457A" w14:textId="77777777" w:rsidR="001600D6" w:rsidRDefault="001600D6" w:rsidP="001600D6">
      <w:pPr>
        <w:pStyle w:val="a3"/>
        <w:jc w:val="both"/>
      </w:pPr>
      <w:r>
        <w:t>Для замещения высших, главных, ведущих и старших должностей муниципальной службы в органах местного самоуправления сельских поселений допускается установление в качестве квалификационного требования к уровню профессионального образования наличие среднего профессионального образования.</w:t>
      </w:r>
    </w:p>
    <w:p w14:paraId="2DC130EA" w14:textId="77777777" w:rsidR="001600D6" w:rsidRDefault="001600D6" w:rsidP="001600D6">
      <w:pPr>
        <w:pStyle w:val="a3"/>
        <w:jc w:val="both"/>
      </w:pPr>
      <w:r>
        <w:t>2. Квалификационные требования к профессиональным знаниям и навыкам, необходимым для исполнения должностных обязанностей (для всех групп должностей муниципальной службы):</w:t>
      </w:r>
    </w:p>
    <w:p w14:paraId="677E4172" w14:textId="77777777" w:rsidR="001600D6" w:rsidRDefault="001600D6" w:rsidP="001600D6">
      <w:pPr>
        <w:pStyle w:val="a3"/>
        <w:jc w:val="both"/>
      </w:pPr>
      <w:r>
        <w:t xml:space="preserve">1) знание Конституции Российской Федерации; Федерального закона от 6 октября 2003 года № 131-ФЗ «Об общих принципах организации местного самоуправления в Российской Федерации» и иных нормативных правовых актов, регулирующих вопросы организации местного самоуправления в Российской Федерации; федеральных законов и иных нормативных правовых актов применительно к исполнению должностных обязанностей; </w:t>
      </w:r>
      <w:r>
        <w:lastRenderedPageBreak/>
        <w:t xml:space="preserve">Устава муниципального образования </w:t>
      </w:r>
      <w:proofErr w:type="spellStart"/>
      <w:r>
        <w:t>Кайдаковского</w:t>
      </w:r>
      <w:proofErr w:type="spellEnd"/>
      <w:r>
        <w:t xml:space="preserve"> сельского поселения вяземского района Смоленской области; основ делопроизводства;</w:t>
      </w:r>
    </w:p>
    <w:p w14:paraId="71A19458" w14:textId="77777777" w:rsidR="001600D6" w:rsidRDefault="001600D6" w:rsidP="001600D6">
      <w:pPr>
        <w:pStyle w:val="a3"/>
        <w:jc w:val="both"/>
      </w:pPr>
      <w:r>
        <w:t>2) навыки практического применения нормативных правовых актов, оперативного принятия и реализации решений, подготовки делового письма, эффективной организации своей работы, эффективного сотрудничества с коллегами, владения компьютером и оргтехникой и использования необходимого программного обеспечения, работы со служебными документами; умение не допускать личностных конфликтов во взаимоотношениях с коллегами.</w:t>
      </w:r>
    </w:p>
    <w:p w14:paraId="3C18939E" w14:textId="77777777" w:rsidR="003247F6" w:rsidRDefault="003247F6" w:rsidP="001600D6">
      <w:pPr>
        <w:jc w:val="both"/>
      </w:pPr>
    </w:p>
    <w:sectPr w:rsidR="0032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2B"/>
    <w:rsid w:val="001600D6"/>
    <w:rsid w:val="003247F6"/>
    <w:rsid w:val="00E3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42735-8202-4EFE-AAA0-9B6F8421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1187</Words>
  <Characters>6768</Characters>
  <Application>Microsoft Office Word</Application>
  <DocSecurity>0</DocSecurity>
  <Lines>56</Lines>
  <Paragraphs>15</Paragraphs>
  <ScaleCrop>false</ScaleCrop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3</cp:revision>
  <dcterms:created xsi:type="dcterms:W3CDTF">2024-01-16T13:34:00Z</dcterms:created>
  <dcterms:modified xsi:type="dcterms:W3CDTF">2024-01-16T13:34:00Z</dcterms:modified>
</cp:coreProperties>
</file>