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48" w:rsidRPr="007B2F48" w:rsidRDefault="007B2F48" w:rsidP="007B2F48">
      <w:r w:rsidRPr="007B2F48">
        <w:rPr>
          <w:b/>
          <w:bCs/>
        </w:rPr>
        <w:t>ПАМЯТКА</w:t>
      </w:r>
    </w:p>
    <w:p w:rsidR="007B2F48" w:rsidRPr="007B2F48" w:rsidRDefault="007B2F48" w:rsidP="007B2F48">
      <w:r w:rsidRPr="007B2F48">
        <w:rPr>
          <w:b/>
          <w:bCs/>
        </w:rPr>
        <w:t>руководителям учреждений и школьникам при угрозе</w:t>
      </w:r>
    </w:p>
    <w:p w:rsidR="007B2F48" w:rsidRPr="007B2F48" w:rsidRDefault="007B2F48" w:rsidP="007B2F48">
      <w:r w:rsidRPr="007B2F48">
        <w:rPr>
          <w:b/>
          <w:bCs/>
        </w:rPr>
        <w:t>террористического акта</w:t>
      </w:r>
    </w:p>
    <w:p w:rsidR="007B2F48" w:rsidRPr="007B2F48" w:rsidRDefault="007B2F48" w:rsidP="007B2F48">
      <w:r w:rsidRPr="007B2F48">
        <w:rPr>
          <w:b/>
          <w:bCs/>
          <w:i/>
          <w:iCs/>
        </w:rPr>
        <w:t>Признаки, которые могут указывать на наличие взрывного устройства (ВУ):</w:t>
      </w:r>
    </w:p>
    <w:p w:rsidR="007B2F48" w:rsidRPr="007B2F48" w:rsidRDefault="007B2F48" w:rsidP="007B2F48">
      <w:r w:rsidRPr="007B2F48">
        <w:t>- наличие на обнаруженном предмете проводов, верёвок, изоленты;</w:t>
      </w:r>
    </w:p>
    <w:p w:rsidR="007B2F48" w:rsidRPr="007B2F48" w:rsidRDefault="007B2F48" w:rsidP="007B2F48">
      <w:r w:rsidRPr="007B2F48">
        <w:t>- подозрительные звуки, щелчки, тиканье часов, издаваемые предметом;</w:t>
      </w:r>
    </w:p>
    <w:p w:rsidR="007B2F48" w:rsidRPr="007B2F48" w:rsidRDefault="007B2F48" w:rsidP="007B2F48">
      <w:r w:rsidRPr="007B2F48">
        <w:t>- от предмета исходит характерный запах миндаля или другой необычный запах.</w:t>
      </w:r>
    </w:p>
    <w:p w:rsidR="007B2F48" w:rsidRPr="007B2F48" w:rsidRDefault="007B2F48" w:rsidP="007B2F48">
      <w:r w:rsidRPr="007B2F48">
        <w:rPr>
          <w:b/>
          <w:bCs/>
          <w:i/>
          <w:iCs/>
        </w:rPr>
        <w:t>Причины, служащие поводом для опасения:</w:t>
      </w:r>
    </w:p>
    <w:p w:rsidR="007B2F48" w:rsidRPr="007B2F48" w:rsidRDefault="007B2F48" w:rsidP="007B2F48">
      <w:r w:rsidRPr="007B2F48">
        <w:t>- нахождение подозрительных лиц до обнаружения этого предмета;</w:t>
      </w:r>
    </w:p>
    <w:p w:rsidR="007B2F48" w:rsidRPr="007B2F48" w:rsidRDefault="007B2F48" w:rsidP="007B2F48">
      <w:r w:rsidRPr="007B2F48">
        <w:t>- угрозы лично, по телефону или в почтовых отправлениях.</w:t>
      </w:r>
    </w:p>
    <w:p w:rsidR="007B2F48" w:rsidRPr="007B2F48" w:rsidRDefault="007B2F48" w:rsidP="007B2F48">
      <w:r w:rsidRPr="007B2F48">
        <w:rPr>
          <w:b/>
          <w:bCs/>
          <w:i/>
          <w:iCs/>
        </w:rPr>
        <w:t>Действия при обнаружении предмета, похожего на взрывное устройство:</w:t>
      </w:r>
    </w:p>
    <w:p w:rsidR="007B2F48" w:rsidRPr="007B2F48" w:rsidRDefault="007B2F48" w:rsidP="007B2F48">
      <w:r w:rsidRPr="007B2F48"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7B2F48" w:rsidRPr="007B2F48" w:rsidRDefault="007B2F48" w:rsidP="007B2F48">
      <w:r w:rsidRPr="007B2F48">
        <w:t>2. Немедленно сообщить об обнаружении подозрительного предмета в правоохранительные органы по указанным телефонам.</w:t>
      </w:r>
    </w:p>
    <w:p w:rsidR="007B2F48" w:rsidRPr="007B2F48" w:rsidRDefault="007B2F48" w:rsidP="007B2F48">
      <w:r w:rsidRPr="007B2F48">
        <w:t>3. Зафиксировать время и место обнаружения.</w:t>
      </w:r>
    </w:p>
    <w:p w:rsidR="007B2F48" w:rsidRPr="007B2F48" w:rsidRDefault="007B2F48" w:rsidP="007B2F48">
      <w:r w:rsidRPr="007B2F48">
        <w:t>4. Освободить от людей опасную зону в радиусе не менее 100 м.</w:t>
      </w:r>
    </w:p>
    <w:p w:rsidR="007B2F48" w:rsidRPr="007B2F48" w:rsidRDefault="007B2F48" w:rsidP="007B2F48">
      <w:r w:rsidRPr="007B2F48">
        <w:t>5. По возможности обеспечить охрану подозрительного предмета и опасной зоны.</w:t>
      </w:r>
    </w:p>
    <w:p w:rsidR="007B2F48" w:rsidRPr="007B2F48" w:rsidRDefault="007B2F48" w:rsidP="007B2F48">
      <w:r w:rsidRPr="007B2F48"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187291" w:rsidRDefault="00187291">
      <w:bookmarkStart w:id="0" w:name="_GoBack"/>
      <w:bookmarkEnd w:id="0"/>
    </w:p>
    <w:sectPr w:rsidR="0018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48"/>
    <w:rsid w:val="00187291"/>
    <w:rsid w:val="007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6450-00F6-43FD-B199-83A3FCB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1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8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5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2018-06-30T07:52:00Z</dcterms:created>
  <dcterms:modified xsi:type="dcterms:W3CDTF">2018-06-30T07:52:00Z</dcterms:modified>
</cp:coreProperties>
</file>