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23" w:rsidRDefault="00326523" w:rsidP="00B047F2"/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BA271C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82473" w:rsidRDefault="00BC513F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proofErr w:type="gramStart"/>
      <w:r>
        <w:rPr>
          <w:b/>
          <w:sz w:val="28"/>
          <w:szCs w:val="28"/>
        </w:rPr>
        <w:t>СМОЛЕНСКОЙ  ОБЛАСТИ</w:t>
      </w:r>
      <w:proofErr w:type="gramEnd"/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73" w:rsidRDefault="00382473" w:rsidP="00382473"/>
    <w:p w:rsidR="00382473" w:rsidRPr="000F2564" w:rsidRDefault="00E73B90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09.04.2024   № 3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О      назначении     публичных   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слушаний    по    утверждению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схемы расположения земельного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>участка</w:t>
            </w:r>
          </w:p>
          <w:p w:rsidR="00382473" w:rsidRPr="000F2564" w:rsidRDefault="00382473" w:rsidP="00903D4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706618">
      <w:pPr>
        <w:pStyle w:val="a6"/>
        <w:jc w:val="both"/>
        <w:rPr>
          <w:sz w:val="28"/>
          <w:szCs w:val="28"/>
        </w:rPr>
      </w:pPr>
    </w:p>
    <w:p w:rsidR="00BC513F" w:rsidRPr="00BC513F" w:rsidRDefault="00576728" w:rsidP="00BC513F">
      <w:pPr>
        <w:pStyle w:val="a6"/>
        <w:ind w:firstLine="708"/>
        <w:jc w:val="both"/>
        <w:rPr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>Руководствуясь пунктом 5, 39 Градостроительного кодекса Российской Федерации</w:t>
      </w:r>
      <w:r w:rsidRPr="00576728">
        <w:rPr>
          <w:rFonts w:eastAsia="Courier New" w:cs="Courier New"/>
          <w:color w:val="000000"/>
          <w:sz w:val="28"/>
          <w:szCs w:val="24"/>
        </w:rPr>
        <w:t>, статьей 14 Федерального закона от 06.10.2003 № 131-ФЗ «Об общих принципах организации местного самоуправления в Российской Федерации» Смоленской области</w:t>
      </w:r>
      <w:r w:rsidR="00BC513F" w:rsidRPr="00BC513F">
        <w:rPr>
          <w:sz w:val="28"/>
          <w:szCs w:val="28"/>
        </w:rPr>
        <w:t>, Уставом Кайдаковского сельского поселения Вяземского района Смоленской области, решением Совета депутатов Кайдаковского сельского поселения Вяземского района Смоленской области  от 30.04.2019 № 13 «</w:t>
      </w:r>
      <w:r w:rsidR="00BC513F" w:rsidRPr="00BC513F">
        <w:rPr>
          <w:bCs/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</w:t>
      </w:r>
      <w:r w:rsidR="004A017D">
        <w:rPr>
          <w:sz w:val="28"/>
          <w:szCs w:val="28"/>
        </w:rPr>
        <w:t>»</w:t>
      </w:r>
    </w:p>
    <w:p w:rsidR="00AB5320" w:rsidRPr="006400F5" w:rsidRDefault="00AB5320" w:rsidP="008C7180">
      <w:pPr>
        <w:pStyle w:val="a6"/>
        <w:ind w:firstLine="708"/>
        <w:jc w:val="both"/>
        <w:rPr>
          <w:sz w:val="28"/>
          <w:szCs w:val="28"/>
        </w:rPr>
      </w:pPr>
    </w:p>
    <w:p w:rsidR="00382473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DF39C0">
        <w:rPr>
          <w:sz w:val="28"/>
          <w:szCs w:val="28"/>
        </w:rPr>
        <w:t>Глава</w:t>
      </w:r>
      <w:r w:rsidR="00EA58BB">
        <w:rPr>
          <w:sz w:val="28"/>
          <w:szCs w:val="28"/>
        </w:rPr>
        <w:t xml:space="preserve"> </w:t>
      </w:r>
      <w:r w:rsidR="00BC513F">
        <w:rPr>
          <w:sz w:val="28"/>
          <w:szCs w:val="28"/>
        </w:rPr>
        <w:t>Кайдаковского</w:t>
      </w:r>
      <w:r w:rsidRPr="006400F5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6400F5">
        <w:rPr>
          <w:b/>
          <w:sz w:val="28"/>
          <w:szCs w:val="28"/>
        </w:rPr>
        <w:t>постановляет</w:t>
      </w:r>
      <w:r w:rsidRPr="006400F5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576728" w:rsidRPr="00576728" w:rsidRDefault="00AB5320" w:rsidP="00576728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</w:r>
      <w:r w:rsidR="00576728" w:rsidRPr="00576728">
        <w:rPr>
          <w:sz w:val="28"/>
          <w:szCs w:val="28"/>
        </w:rPr>
        <w:t xml:space="preserve">Назначить на </w:t>
      </w:r>
      <w:r w:rsidR="00E73B90">
        <w:rPr>
          <w:b/>
          <w:sz w:val="28"/>
          <w:szCs w:val="28"/>
        </w:rPr>
        <w:t>13</w:t>
      </w:r>
      <w:r w:rsidR="00576728" w:rsidRPr="00576728">
        <w:rPr>
          <w:b/>
          <w:sz w:val="28"/>
          <w:szCs w:val="28"/>
        </w:rPr>
        <w:t>.</w:t>
      </w:r>
      <w:r w:rsidR="00E73B90">
        <w:rPr>
          <w:b/>
          <w:sz w:val="28"/>
          <w:szCs w:val="28"/>
        </w:rPr>
        <w:t>05.2024</w:t>
      </w:r>
      <w:r w:rsidR="00E966B0">
        <w:rPr>
          <w:b/>
          <w:sz w:val="28"/>
          <w:szCs w:val="28"/>
        </w:rPr>
        <w:t xml:space="preserve"> года на 14</w:t>
      </w:r>
      <w:r w:rsidR="00576728" w:rsidRPr="00576728">
        <w:rPr>
          <w:b/>
          <w:sz w:val="28"/>
          <w:szCs w:val="28"/>
        </w:rPr>
        <w:t>.00 часов</w:t>
      </w:r>
      <w:r w:rsidR="00576728" w:rsidRPr="00576728">
        <w:rPr>
          <w:sz w:val="28"/>
          <w:szCs w:val="28"/>
        </w:rPr>
        <w:t xml:space="preserve"> и провести по адресу: Смоленская область, Вяземский район, </w:t>
      </w:r>
      <w:r w:rsidR="00E966B0">
        <w:rPr>
          <w:sz w:val="28"/>
          <w:szCs w:val="28"/>
        </w:rPr>
        <w:t>д. Кайдаково</w:t>
      </w:r>
      <w:r w:rsidR="00576728" w:rsidRPr="00576728">
        <w:rPr>
          <w:sz w:val="28"/>
          <w:szCs w:val="28"/>
        </w:rPr>
        <w:t xml:space="preserve">, ул. </w:t>
      </w:r>
      <w:r w:rsidR="00E966B0">
        <w:rPr>
          <w:sz w:val="28"/>
          <w:szCs w:val="28"/>
        </w:rPr>
        <w:t xml:space="preserve">Центральная, </w:t>
      </w:r>
      <w:r w:rsidR="00576728" w:rsidRPr="00576728">
        <w:rPr>
          <w:sz w:val="28"/>
          <w:szCs w:val="28"/>
        </w:rPr>
        <w:t xml:space="preserve"> д. </w:t>
      </w:r>
      <w:r w:rsidR="00E966B0">
        <w:rPr>
          <w:sz w:val="28"/>
          <w:szCs w:val="28"/>
        </w:rPr>
        <w:t>7</w:t>
      </w:r>
      <w:r w:rsidR="00576728" w:rsidRPr="00576728">
        <w:rPr>
          <w:sz w:val="28"/>
          <w:szCs w:val="28"/>
        </w:rPr>
        <w:t xml:space="preserve"> – здание Администрации </w:t>
      </w:r>
      <w:r w:rsidR="00E966B0">
        <w:rPr>
          <w:sz w:val="28"/>
          <w:szCs w:val="28"/>
        </w:rPr>
        <w:t>Кайдаковского</w:t>
      </w:r>
      <w:r w:rsidR="00576728" w:rsidRPr="00576728">
        <w:rPr>
          <w:sz w:val="28"/>
          <w:szCs w:val="28"/>
        </w:rPr>
        <w:t xml:space="preserve"> сельского поселения Вяземского района Смоленской  области </w:t>
      </w:r>
      <w:r w:rsidR="00576728" w:rsidRPr="00576728">
        <w:rPr>
          <w:b/>
          <w:sz w:val="28"/>
          <w:szCs w:val="28"/>
        </w:rPr>
        <w:t>публичные слушания</w:t>
      </w:r>
      <w:r w:rsidR="00576728" w:rsidRPr="00576728">
        <w:rPr>
          <w:sz w:val="28"/>
          <w:szCs w:val="28"/>
        </w:rPr>
        <w:t xml:space="preserve"> </w:t>
      </w:r>
      <w:r w:rsidR="00576728" w:rsidRPr="00576728">
        <w:rPr>
          <w:color w:val="000000"/>
          <w:sz w:val="28"/>
          <w:szCs w:val="28"/>
        </w:rPr>
        <w:t xml:space="preserve">по    утверждению схемы расположения земельного участка, на котором находится </w:t>
      </w:r>
      <w:r w:rsidR="0099465A">
        <w:rPr>
          <w:color w:val="000000"/>
          <w:sz w:val="28"/>
          <w:szCs w:val="28"/>
        </w:rPr>
        <w:t>2-квартирный жилой</w:t>
      </w:r>
      <w:r w:rsidR="00576728" w:rsidRPr="00576728">
        <w:rPr>
          <w:color w:val="000000"/>
          <w:sz w:val="28"/>
          <w:szCs w:val="28"/>
        </w:rPr>
        <w:t xml:space="preserve"> дом</w:t>
      </w:r>
      <w:r w:rsidR="0099465A">
        <w:rPr>
          <w:color w:val="000000"/>
          <w:sz w:val="28"/>
          <w:szCs w:val="28"/>
        </w:rPr>
        <w:t xml:space="preserve"> с кадас</w:t>
      </w:r>
      <w:r w:rsidR="00E73B90">
        <w:rPr>
          <w:color w:val="000000"/>
          <w:sz w:val="28"/>
          <w:szCs w:val="28"/>
        </w:rPr>
        <w:t>тровым номером 67:02:2860101:144</w:t>
      </w:r>
      <w:r w:rsidR="00576728" w:rsidRPr="00576728">
        <w:rPr>
          <w:color w:val="000000"/>
          <w:sz w:val="28"/>
          <w:szCs w:val="28"/>
        </w:rPr>
        <w:t xml:space="preserve">,  </w:t>
      </w:r>
      <w:r w:rsidR="0099465A">
        <w:rPr>
          <w:iCs/>
          <w:sz w:val="28"/>
          <w:szCs w:val="28"/>
        </w:rPr>
        <w:t>расположенный</w:t>
      </w:r>
      <w:r w:rsidR="00576728" w:rsidRPr="00576728">
        <w:rPr>
          <w:iCs/>
          <w:sz w:val="28"/>
          <w:szCs w:val="28"/>
        </w:rPr>
        <w:t xml:space="preserve"> по адресу: Российская Федерация</w:t>
      </w:r>
      <w:r w:rsidR="00576728" w:rsidRPr="00576728">
        <w:rPr>
          <w:b/>
          <w:i/>
          <w:iCs/>
          <w:sz w:val="28"/>
          <w:szCs w:val="28"/>
        </w:rPr>
        <w:t>,</w:t>
      </w:r>
      <w:r w:rsidR="00576728" w:rsidRPr="00576728">
        <w:rPr>
          <w:iCs/>
          <w:sz w:val="28"/>
          <w:szCs w:val="28"/>
        </w:rPr>
        <w:t xml:space="preserve"> Смоленская область, Вяземский район, </w:t>
      </w:r>
      <w:proofErr w:type="spellStart"/>
      <w:r w:rsidR="00E966B0">
        <w:rPr>
          <w:iCs/>
          <w:sz w:val="28"/>
          <w:szCs w:val="28"/>
        </w:rPr>
        <w:t>Кайдаковское</w:t>
      </w:r>
      <w:proofErr w:type="spellEnd"/>
      <w:r w:rsidR="00E966B0">
        <w:rPr>
          <w:iCs/>
          <w:sz w:val="28"/>
          <w:szCs w:val="28"/>
        </w:rPr>
        <w:t xml:space="preserve"> </w:t>
      </w:r>
      <w:r w:rsidR="00576728" w:rsidRPr="00576728">
        <w:rPr>
          <w:iCs/>
          <w:sz w:val="28"/>
          <w:szCs w:val="28"/>
        </w:rPr>
        <w:t>сельское поселение</w:t>
      </w:r>
      <w:r w:rsidR="0099465A">
        <w:rPr>
          <w:iCs/>
          <w:sz w:val="28"/>
          <w:szCs w:val="28"/>
        </w:rPr>
        <w:t xml:space="preserve"> (быв. </w:t>
      </w:r>
      <w:proofErr w:type="spellStart"/>
      <w:r w:rsidR="0099465A">
        <w:rPr>
          <w:iCs/>
          <w:sz w:val="28"/>
          <w:szCs w:val="28"/>
        </w:rPr>
        <w:t>Юшковское</w:t>
      </w:r>
      <w:proofErr w:type="spellEnd"/>
      <w:r w:rsidR="0099465A">
        <w:rPr>
          <w:iCs/>
          <w:sz w:val="28"/>
          <w:szCs w:val="28"/>
        </w:rPr>
        <w:t>)</w:t>
      </w:r>
      <w:r w:rsidR="00576728" w:rsidRPr="00576728">
        <w:rPr>
          <w:iCs/>
          <w:sz w:val="28"/>
          <w:szCs w:val="28"/>
        </w:rPr>
        <w:t xml:space="preserve">, </w:t>
      </w:r>
      <w:r w:rsidR="00E966B0">
        <w:rPr>
          <w:iCs/>
          <w:sz w:val="28"/>
          <w:szCs w:val="28"/>
        </w:rPr>
        <w:t>д</w:t>
      </w:r>
      <w:r w:rsidR="00576728" w:rsidRPr="00576728">
        <w:rPr>
          <w:iCs/>
          <w:sz w:val="28"/>
          <w:szCs w:val="28"/>
        </w:rPr>
        <w:t xml:space="preserve">. </w:t>
      </w:r>
      <w:r w:rsidR="0099465A">
        <w:rPr>
          <w:iCs/>
          <w:sz w:val="28"/>
          <w:szCs w:val="28"/>
        </w:rPr>
        <w:t>Юшково</w:t>
      </w:r>
      <w:r w:rsidR="00576728" w:rsidRPr="00576728">
        <w:rPr>
          <w:iCs/>
          <w:sz w:val="28"/>
          <w:szCs w:val="28"/>
        </w:rPr>
        <w:t xml:space="preserve"> ул. </w:t>
      </w:r>
      <w:r w:rsidR="00E73B90">
        <w:rPr>
          <w:iCs/>
          <w:sz w:val="28"/>
          <w:szCs w:val="28"/>
        </w:rPr>
        <w:t>Молодежная</w:t>
      </w:r>
      <w:r w:rsidR="0099465A" w:rsidRPr="00576728">
        <w:rPr>
          <w:iCs/>
          <w:sz w:val="28"/>
          <w:szCs w:val="28"/>
        </w:rPr>
        <w:t xml:space="preserve"> д.</w:t>
      </w:r>
      <w:r w:rsidR="00576728" w:rsidRPr="00576728">
        <w:rPr>
          <w:iCs/>
          <w:sz w:val="28"/>
          <w:szCs w:val="28"/>
        </w:rPr>
        <w:t xml:space="preserve"> </w:t>
      </w:r>
      <w:r w:rsidR="00E73B90">
        <w:rPr>
          <w:iCs/>
          <w:sz w:val="28"/>
          <w:szCs w:val="28"/>
        </w:rPr>
        <w:t>5</w:t>
      </w:r>
      <w:r w:rsidR="00576728" w:rsidRPr="00576728">
        <w:rPr>
          <w:iCs/>
          <w:sz w:val="28"/>
          <w:szCs w:val="28"/>
        </w:rPr>
        <w:t xml:space="preserve">, </w:t>
      </w:r>
      <w:r w:rsidR="00E73B90">
        <w:rPr>
          <w:iCs/>
          <w:sz w:val="28"/>
          <w:szCs w:val="28"/>
        </w:rPr>
        <w:t xml:space="preserve">с условно разрешенным видом использования земельного участка «Малоэтажная </w:t>
      </w:r>
      <w:proofErr w:type="spellStart"/>
      <w:r w:rsidR="00E73B90">
        <w:rPr>
          <w:iCs/>
          <w:sz w:val="28"/>
          <w:szCs w:val="28"/>
        </w:rPr>
        <w:t>многовкартирная</w:t>
      </w:r>
      <w:proofErr w:type="spellEnd"/>
      <w:r w:rsidR="00E73B90">
        <w:rPr>
          <w:iCs/>
          <w:sz w:val="28"/>
          <w:szCs w:val="28"/>
        </w:rPr>
        <w:t xml:space="preserve"> жилая застройка», </w:t>
      </w:r>
      <w:r w:rsidR="0099465A" w:rsidRPr="00576728">
        <w:rPr>
          <w:iCs/>
          <w:sz w:val="28"/>
          <w:szCs w:val="28"/>
        </w:rPr>
        <w:t>площадью</w:t>
      </w:r>
      <w:r w:rsidR="00576728" w:rsidRPr="00576728">
        <w:rPr>
          <w:iCs/>
          <w:sz w:val="28"/>
          <w:szCs w:val="28"/>
        </w:rPr>
        <w:t xml:space="preserve"> </w:t>
      </w:r>
      <w:r w:rsidR="00E73B90">
        <w:rPr>
          <w:iCs/>
          <w:sz w:val="28"/>
          <w:szCs w:val="28"/>
        </w:rPr>
        <w:t>земельного участка 1937</w:t>
      </w:r>
      <w:r w:rsidR="00576728" w:rsidRPr="00576728">
        <w:rPr>
          <w:iCs/>
          <w:sz w:val="28"/>
          <w:szCs w:val="28"/>
        </w:rPr>
        <w:t xml:space="preserve"> кв. м.  </w:t>
      </w:r>
    </w:p>
    <w:p w:rsidR="00576728" w:rsidRPr="00576728" w:rsidRDefault="00576728" w:rsidP="00576728">
      <w:pPr>
        <w:widowControl w:val="0"/>
        <w:numPr>
          <w:ilvl w:val="0"/>
          <w:numId w:val="5"/>
        </w:numPr>
        <w:jc w:val="both"/>
        <w:rPr>
          <w:b/>
          <w:iCs/>
          <w:sz w:val="28"/>
          <w:szCs w:val="28"/>
        </w:rPr>
      </w:pPr>
      <w:r w:rsidRPr="00576728">
        <w:rPr>
          <w:iCs/>
          <w:sz w:val="28"/>
          <w:szCs w:val="28"/>
        </w:rPr>
        <w:t xml:space="preserve">  </w:t>
      </w:r>
      <w:r w:rsidRPr="00576728">
        <w:rPr>
          <w:sz w:val="28"/>
          <w:szCs w:val="28"/>
        </w:rPr>
        <w:t>В случае если условно-разрешенный вид использования может оказать негативное воздействие на окружающую</w:t>
      </w:r>
      <w:r w:rsidRPr="00576728">
        <w:rPr>
          <w:sz w:val="28"/>
          <w:szCs w:val="28"/>
        </w:rPr>
        <w:tab/>
        <w:t xml:space="preserve">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</w:t>
      </w:r>
      <w:r w:rsidR="00E966B0" w:rsidRPr="00576728">
        <w:rPr>
          <w:sz w:val="28"/>
          <w:szCs w:val="28"/>
        </w:rPr>
        <w:t>Администрацию муниципального</w:t>
      </w:r>
      <w:r w:rsidRPr="00576728">
        <w:rPr>
          <w:sz w:val="28"/>
          <w:szCs w:val="28"/>
        </w:rPr>
        <w:t xml:space="preserve"> образования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 по адресу: </w:t>
      </w:r>
      <w:r w:rsidR="00E966B0">
        <w:rPr>
          <w:sz w:val="28"/>
          <w:szCs w:val="28"/>
        </w:rPr>
        <w:t>д</w:t>
      </w:r>
      <w:r w:rsidRPr="00576728">
        <w:rPr>
          <w:sz w:val="28"/>
          <w:szCs w:val="28"/>
        </w:rPr>
        <w:t xml:space="preserve">. </w:t>
      </w:r>
      <w:r w:rsidR="00E966B0">
        <w:rPr>
          <w:sz w:val="28"/>
          <w:szCs w:val="28"/>
        </w:rPr>
        <w:t>Кайдаково</w:t>
      </w:r>
      <w:r w:rsidRPr="00576728">
        <w:rPr>
          <w:sz w:val="28"/>
          <w:szCs w:val="28"/>
        </w:rPr>
        <w:t xml:space="preserve"> ул. </w:t>
      </w:r>
      <w:r w:rsidR="00E966B0">
        <w:rPr>
          <w:sz w:val="28"/>
          <w:szCs w:val="28"/>
        </w:rPr>
        <w:t>Центральная д. 7</w:t>
      </w:r>
      <w:r w:rsidRPr="00576728">
        <w:rPr>
          <w:sz w:val="28"/>
          <w:szCs w:val="28"/>
        </w:rPr>
        <w:t xml:space="preserve"> до </w:t>
      </w:r>
      <w:r w:rsidR="00E73B90">
        <w:rPr>
          <w:sz w:val="28"/>
          <w:szCs w:val="28"/>
        </w:rPr>
        <w:t>13</w:t>
      </w:r>
      <w:r w:rsidRPr="00576728">
        <w:rPr>
          <w:sz w:val="28"/>
          <w:szCs w:val="28"/>
        </w:rPr>
        <w:t>.</w:t>
      </w:r>
      <w:r w:rsidR="00E73B90">
        <w:rPr>
          <w:sz w:val="28"/>
          <w:szCs w:val="28"/>
        </w:rPr>
        <w:t>05.2024</w:t>
      </w:r>
      <w:r w:rsidRPr="00576728">
        <w:rPr>
          <w:sz w:val="28"/>
          <w:szCs w:val="28"/>
        </w:rPr>
        <w:t xml:space="preserve"> </w:t>
      </w:r>
      <w:r w:rsidR="00E966B0" w:rsidRPr="00576728">
        <w:rPr>
          <w:sz w:val="28"/>
          <w:szCs w:val="28"/>
        </w:rPr>
        <w:t>года,</w:t>
      </w:r>
      <w:r w:rsidRPr="00576728">
        <w:rPr>
          <w:sz w:val="28"/>
          <w:szCs w:val="28"/>
        </w:rPr>
        <w:t xml:space="preserve"> имеющиеся у них замечания и предложения. (пункт 1 настоящего </w:t>
      </w:r>
      <w:r w:rsidR="00E966B0">
        <w:rPr>
          <w:sz w:val="28"/>
          <w:szCs w:val="28"/>
        </w:rPr>
        <w:t>постановления</w:t>
      </w:r>
      <w:r w:rsidRPr="00576728">
        <w:rPr>
          <w:sz w:val="28"/>
          <w:szCs w:val="28"/>
        </w:rPr>
        <w:t>).</w:t>
      </w:r>
    </w:p>
    <w:p w:rsidR="00576728" w:rsidRPr="00576728" w:rsidRDefault="00576728" w:rsidP="00576728">
      <w:pPr>
        <w:widowControl w:val="0"/>
        <w:numPr>
          <w:ilvl w:val="0"/>
          <w:numId w:val="5"/>
        </w:numPr>
        <w:jc w:val="both"/>
        <w:rPr>
          <w:b/>
          <w:iCs/>
          <w:sz w:val="28"/>
          <w:szCs w:val="28"/>
        </w:rPr>
      </w:pPr>
      <w:r w:rsidRPr="00576728">
        <w:rPr>
          <w:sz w:val="28"/>
          <w:szCs w:val="28"/>
        </w:rPr>
        <w:lastRenderedPageBreak/>
        <w:t xml:space="preserve"> </w:t>
      </w:r>
      <w:r w:rsidR="00E966B0" w:rsidRPr="00576728">
        <w:rPr>
          <w:sz w:val="28"/>
          <w:szCs w:val="28"/>
        </w:rPr>
        <w:t>Публичные слушания</w:t>
      </w:r>
      <w:r w:rsidRPr="00576728">
        <w:rPr>
          <w:sz w:val="28"/>
          <w:szCs w:val="28"/>
        </w:rPr>
        <w:t xml:space="preserve"> провести в соответствии с Положением о порядке проведения публичных слушаний и учета мнения граждан при осуществлении градостроительной деятельности на территории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</w:t>
      </w:r>
      <w:r w:rsidR="00E966B0" w:rsidRPr="00576728">
        <w:rPr>
          <w:sz w:val="28"/>
          <w:szCs w:val="28"/>
        </w:rPr>
        <w:t>области от</w:t>
      </w:r>
      <w:r w:rsidRPr="00576728">
        <w:rPr>
          <w:sz w:val="28"/>
          <w:szCs w:val="28"/>
        </w:rPr>
        <w:t xml:space="preserve"> </w:t>
      </w:r>
      <w:r w:rsidR="00E966B0" w:rsidRPr="00E966B0">
        <w:rPr>
          <w:sz w:val="28"/>
          <w:szCs w:val="28"/>
        </w:rPr>
        <w:t xml:space="preserve">30.04.2019 </w:t>
      </w:r>
      <w:r w:rsidR="00E966B0">
        <w:rPr>
          <w:sz w:val="28"/>
          <w:szCs w:val="28"/>
        </w:rPr>
        <w:t>№ 13</w:t>
      </w:r>
      <w:r w:rsidRPr="00576728">
        <w:rPr>
          <w:sz w:val="28"/>
          <w:szCs w:val="28"/>
        </w:rPr>
        <w:t>.</w:t>
      </w:r>
    </w:p>
    <w:p w:rsidR="00BC513F" w:rsidRPr="006C561C" w:rsidRDefault="00576728" w:rsidP="00576728">
      <w:pPr>
        <w:widowControl w:val="0"/>
        <w:numPr>
          <w:ilvl w:val="0"/>
          <w:numId w:val="5"/>
        </w:numPr>
        <w:jc w:val="both"/>
        <w:rPr>
          <w:rFonts w:eastAsia="Courier New"/>
          <w:b/>
          <w:iCs/>
          <w:color w:val="000000"/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 xml:space="preserve">     Для </w:t>
      </w:r>
      <w:r w:rsidR="00E966B0" w:rsidRPr="00576728">
        <w:rPr>
          <w:rFonts w:eastAsia="Courier New" w:cs="Courier New"/>
          <w:color w:val="000000"/>
          <w:sz w:val="28"/>
          <w:szCs w:val="28"/>
        </w:rPr>
        <w:t>осуществления публичных</w:t>
      </w:r>
      <w:r w:rsidRPr="00576728">
        <w:rPr>
          <w:rFonts w:eastAsia="Courier New" w:cs="Courier New"/>
          <w:color w:val="000000"/>
          <w:sz w:val="28"/>
          <w:szCs w:val="28"/>
        </w:rPr>
        <w:t xml:space="preserve"> слушаний образовать организационный комитет в составе:</w:t>
      </w:r>
      <w:r w:rsidR="00BC513F" w:rsidRPr="006C561C">
        <w:rPr>
          <w:sz w:val="28"/>
          <w:szCs w:val="28"/>
        </w:rPr>
        <w:tab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755"/>
        <w:gridCol w:w="6735"/>
      </w:tblGrid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Арчаков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Минчинскас</w:t>
            </w:r>
            <w:proofErr w:type="spellEnd"/>
            <w:r>
              <w:rPr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-заместитель Глава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Виктория Александровна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DF39C0">
              <w:rPr>
                <w:sz w:val="28"/>
                <w:szCs w:val="28"/>
              </w:rPr>
              <w:t xml:space="preserve"> Главный специалист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proofErr w:type="spellStart"/>
            <w:r w:rsidRPr="00BC513F">
              <w:rPr>
                <w:sz w:val="28"/>
                <w:szCs w:val="28"/>
              </w:rPr>
              <w:t>Дубовикова</w:t>
            </w:r>
            <w:proofErr w:type="spellEnd"/>
            <w:r w:rsidRPr="00BC513F">
              <w:rPr>
                <w:sz w:val="28"/>
                <w:szCs w:val="28"/>
              </w:rPr>
              <w:t xml:space="preserve"> Галина </w:t>
            </w:r>
          </w:p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Александровна</w:t>
            </w:r>
          </w:p>
          <w:p w:rsidR="00E966B0" w:rsidRDefault="00E966B0" w:rsidP="00E966B0"/>
          <w:p w:rsidR="00BC513F" w:rsidRPr="00E966B0" w:rsidRDefault="00E966B0" w:rsidP="00E966B0">
            <w:pPr>
              <w:rPr>
                <w:sz w:val="28"/>
                <w:szCs w:val="28"/>
              </w:rPr>
            </w:pPr>
            <w:r w:rsidRPr="00E966B0">
              <w:rPr>
                <w:sz w:val="28"/>
                <w:szCs w:val="28"/>
              </w:rPr>
              <w:t xml:space="preserve">Лесная Ксения Анатольевна                  </w:t>
            </w:r>
          </w:p>
        </w:tc>
        <w:tc>
          <w:tcPr>
            <w:tcW w:w="6735" w:type="dxa"/>
          </w:tcPr>
          <w:p w:rsidR="00E966B0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Старший менеджер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  <w:p w:rsidR="00E966B0" w:rsidRPr="00BC513F" w:rsidRDefault="00E966B0" w:rsidP="00E966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 Администрации Кайдаковского сельского поселения Вяземского района Смоленской области</w:t>
            </w:r>
          </w:p>
        </w:tc>
      </w:tr>
    </w:tbl>
    <w:p w:rsidR="000852E0" w:rsidRPr="000852E0" w:rsidRDefault="00D14EF5" w:rsidP="00D14EF5">
      <w:pPr>
        <w:jc w:val="both"/>
        <w:rPr>
          <w:sz w:val="28"/>
          <w:szCs w:val="28"/>
        </w:rPr>
      </w:pPr>
      <w:r w:rsidRPr="00F16439">
        <w:rPr>
          <w:b/>
          <w:sz w:val="28"/>
          <w:szCs w:val="28"/>
        </w:rPr>
        <w:t xml:space="preserve">          </w:t>
      </w:r>
      <w:r w:rsidR="00F16439" w:rsidRPr="00F1643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Местом ознакомления с материалами проекта решения:</w:t>
      </w:r>
    </w:p>
    <w:p w:rsid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E0" w:rsidRPr="000852E0">
        <w:rPr>
          <w:sz w:val="28"/>
          <w:szCs w:val="28"/>
        </w:rPr>
        <w:t>-</w:t>
      </w:r>
      <w:r w:rsidR="00F16439">
        <w:rPr>
          <w:sz w:val="28"/>
          <w:szCs w:val="28"/>
        </w:rPr>
        <w:t xml:space="preserve"> картографические</w:t>
      </w:r>
      <w:r w:rsidR="00F00943">
        <w:rPr>
          <w:sz w:val="28"/>
          <w:szCs w:val="28"/>
        </w:rPr>
        <w:t xml:space="preserve"> материалы</w:t>
      </w:r>
      <w:r w:rsidR="006C561C">
        <w:rPr>
          <w:sz w:val="28"/>
          <w:szCs w:val="28"/>
        </w:rPr>
        <w:t xml:space="preserve"> (схема)</w:t>
      </w:r>
      <w:r w:rsidR="00F16439">
        <w:rPr>
          <w:sz w:val="28"/>
          <w:szCs w:val="28"/>
        </w:rPr>
        <w:t xml:space="preserve"> </w:t>
      </w:r>
      <w:r w:rsidR="00F00943">
        <w:rPr>
          <w:sz w:val="28"/>
          <w:szCs w:val="28"/>
        </w:rPr>
        <w:t>можно ознакомиться на официальном</w:t>
      </w:r>
      <w:r w:rsidR="000852E0" w:rsidRPr="000852E0">
        <w:rPr>
          <w:sz w:val="28"/>
          <w:szCs w:val="28"/>
        </w:rPr>
        <w:t xml:space="preserve"> сайт</w:t>
      </w:r>
      <w:r w:rsidR="00F00943">
        <w:rPr>
          <w:sz w:val="28"/>
          <w:szCs w:val="28"/>
        </w:rPr>
        <w:t>е</w:t>
      </w:r>
      <w:r w:rsidR="000852E0" w:rsidRPr="000852E0">
        <w:rPr>
          <w:sz w:val="28"/>
          <w:szCs w:val="28"/>
        </w:rPr>
        <w:t xml:space="preserve"> Администрации Кайдаковского сельского</w:t>
      </w:r>
      <w:r w:rsidR="00F16439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 в информационно-телек</w:t>
      </w:r>
      <w:r w:rsidR="006C561C">
        <w:rPr>
          <w:sz w:val="28"/>
          <w:szCs w:val="28"/>
        </w:rPr>
        <w:t>оммуникационной сети «Интернет»</w:t>
      </w:r>
    </w:p>
    <w:p w:rsidR="000852E0" w:rsidRPr="000852E0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439">
        <w:rPr>
          <w:b/>
          <w:sz w:val="28"/>
          <w:szCs w:val="28"/>
        </w:rPr>
        <w:t>6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Замечания и предложения по вышеуказанному проекту принимаются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организационным комитетом по проведению пуб</w:t>
      </w:r>
      <w:r w:rsidR="00D14EF5">
        <w:rPr>
          <w:sz w:val="28"/>
          <w:szCs w:val="28"/>
        </w:rPr>
        <w:t xml:space="preserve">личных слушаний в рабочие дни с </w:t>
      </w:r>
      <w:r w:rsidRPr="000852E0">
        <w:rPr>
          <w:sz w:val="28"/>
          <w:szCs w:val="28"/>
        </w:rPr>
        <w:t>9 до 13 и с 14 до 17 по адресу: Смоленская область, Вяземский район,</w:t>
      </w:r>
      <w:r w:rsidR="00F00943">
        <w:rPr>
          <w:sz w:val="28"/>
          <w:szCs w:val="28"/>
        </w:rPr>
        <w:t xml:space="preserve"> </w:t>
      </w:r>
      <w:r w:rsidRPr="000852E0">
        <w:rPr>
          <w:sz w:val="28"/>
          <w:szCs w:val="28"/>
        </w:rPr>
        <w:t>дер. Кайдаково, ул. Центральная, д. 7 (Админи</w:t>
      </w:r>
      <w:r w:rsidR="00D14EF5">
        <w:rPr>
          <w:sz w:val="28"/>
          <w:szCs w:val="28"/>
        </w:rPr>
        <w:t xml:space="preserve">страция Кайдаковского сельского </w:t>
      </w:r>
      <w:r w:rsidRPr="000852E0">
        <w:rPr>
          <w:sz w:val="28"/>
          <w:szCs w:val="28"/>
        </w:rPr>
        <w:t>поселения Вяземского</w:t>
      </w:r>
      <w:r w:rsidR="00D14EF5">
        <w:rPr>
          <w:sz w:val="28"/>
          <w:szCs w:val="28"/>
        </w:rPr>
        <w:t xml:space="preserve"> </w:t>
      </w:r>
      <w:r w:rsidR="00706618">
        <w:rPr>
          <w:sz w:val="28"/>
          <w:szCs w:val="28"/>
        </w:rPr>
        <w:t>района Смоленской области)</w:t>
      </w:r>
      <w:r w:rsidR="00E73B90">
        <w:rPr>
          <w:sz w:val="28"/>
          <w:szCs w:val="28"/>
        </w:rPr>
        <w:t xml:space="preserve"> до 13</w:t>
      </w:r>
      <w:r w:rsidRPr="000852E0">
        <w:rPr>
          <w:sz w:val="28"/>
          <w:szCs w:val="28"/>
        </w:rPr>
        <w:t xml:space="preserve"> </w:t>
      </w:r>
      <w:r w:rsidR="00E73B90">
        <w:rPr>
          <w:sz w:val="28"/>
          <w:szCs w:val="28"/>
        </w:rPr>
        <w:t>мая</w:t>
      </w:r>
      <w:r w:rsidR="00ED0E44">
        <w:rPr>
          <w:sz w:val="28"/>
          <w:szCs w:val="28"/>
        </w:rPr>
        <w:t xml:space="preserve"> </w:t>
      </w:r>
      <w:r w:rsidR="00E73B90">
        <w:rPr>
          <w:sz w:val="28"/>
          <w:szCs w:val="28"/>
        </w:rPr>
        <w:t>2024</w:t>
      </w:r>
      <w:r w:rsidRPr="000852E0">
        <w:rPr>
          <w:sz w:val="28"/>
          <w:szCs w:val="28"/>
        </w:rPr>
        <w:t xml:space="preserve"> года.</w:t>
      </w:r>
    </w:p>
    <w:p w:rsidR="00AB5320" w:rsidRPr="00706618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439">
        <w:rPr>
          <w:b/>
          <w:sz w:val="28"/>
          <w:szCs w:val="28"/>
        </w:rPr>
        <w:t>7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 xml:space="preserve">Опубликовать настоящее </w:t>
      </w:r>
      <w:r w:rsidR="00706618">
        <w:rPr>
          <w:sz w:val="28"/>
          <w:szCs w:val="28"/>
        </w:rPr>
        <w:t>постановление</w:t>
      </w:r>
      <w:r w:rsidR="000852E0" w:rsidRPr="000852E0">
        <w:rPr>
          <w:sz w:val="28"/>
          <w:szCs w:val="28"/>
        </w:rPr>
        <w:t xml:space="preserve"> в газете «Ка</w:t>
      </w:r>
      <w:r w:rsidR="00C9357E">
        <w:rPr>
          <w:sz w:val="28"/>
          <w:szCs w:val="28"/>
        </w:rPr>
        <w:t>й</w:t>
      </w:r>
      <w:r w:rsidR="000852E0" w:rsidRPr="000852E0">
        <w:rPr>
          <w:sz w:val="28"/>
          <w:szCs w:val="28"/>
        </w:rPr>
        <w:t>даковские вести» и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разместить на официальном сайте Администрации Кайдаковского сельского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области.</w:t>
      </w:r>
    </w:p>
    <w:p w:rsidR="00F16439" w:rsidRDefault="00F16439" w:rsidP="00382473">
      <w:pPr>
        <w:pStyle w:val="a6"/>
        <w:jc w:val="both"/>
        <w:rPr>
          <w:sz w:val="28"/>
          <w:szCs w:val="28"/>
        </w:rPr>
      </w:pPr>
    </w:p>
    <w:p w:rsidR="00382473" w:rsidRPr="006400F5" w:rsidRDefault="00E73B90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BC513F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326523">
        <w:rPr>
          <w:sz w:val="28"/>
          <w:szCs w:val="28"/>
        </w:rPr>
        <w:t xml:space="preserve">          </w:t>
      </w:r>
      <w:r w:rsidR="00382473" w:rsidRPr="006400F5">
        <w:rPr>
          <w:sz w:val="28"/>
          <w:szCs w:val="28"/>
        </w:rPr>
        <w:t xml:space="preserve"> </w:t>
      </w:r>
      <w:r w:rsidR="00F16439">
        <w:rPr>
          <w:sz w:val="28"/>
          <w:szCs w:val="28"/>
        </w:rPr>
        <w:t xml:space="preserve">                </w:t>
      </w:r>
      <w:r w:rsidR="00E73B90">
        <w:rPr>
          <w:b/>
          <w:sz w:val="28"/>
          <w:szCs w:val="28"/>
        </w:rPr>
        <w:t>И.М.Арчаков</w:t>
      </w:r>
      <w:bookmarkStart w:id="0" w:name="_GoBack"/>
      <w:bookmarkEnd w:id="0"/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706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E"/>
    <w:multiLevelType w:val="hybridMultilevel"/>
    <w:tmpl w:val="7A825092"/>
    <w:lvl w:ilvl="0" w:tplc="510820C4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852E0"/>
    <w:rsid w:val="000D466D"/>
    <w:rsid w:val="000F2564"/>
    <w:rsid w:val="000F56B1"/>
    <w:rsid w:val="00106ABD"/>
    <w:rsid w:val="00170AA3"/>
    <w:rsid w:val="00210E43"/>
    <w:rsid w:val="00251425"/>
    <w:rsid w:val="00264BC9"/>
    <w:rsid w:val="002758D6"/>
    <w:rsid w:val="002C7398"/>
    <w:rsid w:val="00326523"/>
    <w:rsid w:val="0038216A"/>
    <w:rsid w:val="00382473"/>
    <w:rsid w:val="003E2A01"/>
    <w:rsid w:val="0040207C"/>
    <w:rsid w:val="00453BEC"/>
    <w:rsid w:val="004A017D"/>
    <w:rsid w:val="004A34AE"/>
    <w:rsid w:val="004B7EB5"/>
    <w:rsid w:val="005009B4"/>
    <w:rsid w:val="0055630F"/>
    <w:rsid w:val="00576728"/>
    <w:rsid w:val="005917B9"/>
    <w:rsid w:val="00614EDB"/>
    <w:rsid w:val="006400F5"/>
    <w:rsid w:val="006C561C"/>
    <w:rsid w:val="006F166C"/>
    <w:rsid w:val="00706618"/>
    <w:rsid w:val="00762AA3"/>
    <w:rsid w:val="007A3132"/>
    <w:rsid w:val="007D2A3B"/>
    <w:rsid w:val="0084345B"/>
    <w:rsid w:val="008769ED"/>
    <w:rsid w:val="00881D1A"/>
    <w:rsid w:val="00891B88"/>
    <w:rsid w:val="008A0626"/>
    <w:rsid w:val="008C7180"/>
    <w:rsid w:val="00903D41"/>
    <w:rsid w:val="00941EE2"/>
    <w:rsid w:val="0099465A"/>
    <w:rsid w:val="00A249D5"/>
    <w:rsid w:val="00A25E00"/>
    <w:rsid w:val="00AB5320"/>
    <w:rsid w:val="00B047F2"/>
    <w:rsid w:val="00B52ACE"/>
    <w:rsid w:val="00BA271C"/>
    <w:rsid w:val="00BC513F"/>
    <w:rsid w:val="00C303A2"/>
    <w:rsid w:val="00C9357E"/>
    <w:rsid w:val="00CD3833"/>
    <w:rsid w:val="00D14EF5"/>
    <w:rsid w:val="00DF39C0"/>
    <w:rsid w:val="00E73B90"/>
    <w:rsid w:val="00E966B0"/>
    <w:rsid w:val="00EA58BB"/>
    <w:rsid w:val="00ED0E44"/>
    <w:rsid w:val="00EF40CA"/>
    <w:rsid w:val="00F00943"/>
    <w:rsid w:val="00F12353"/>
    <w:rsid w:val="00F16439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590B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4459-0920-4F6C-B00C-35FC1EC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MSi</cp:lastModifiedBy>
  <cp:revision>33</cp:revision>
  <cp:lastPrinted>2023-06-29T13:09:00Z</cp:lastPrinted>
  <dcterms:created xsi:type="dcterms:W3CDTF">2019-10-21T08:39:00Z</dcterms:created>
  <dcterms:modified xsi:type="dcterms:W3CDTF">2024-04-10T12:02:00Z</dcterms:modified>
</cp:coreProperties>
</file>