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CDE" w:rsidRDefault="00F92899" w:rsidP="00AC46A3">
      <w:r>
        <w:t xml:space="preserve">                                  </w:t>
      </w:r>
    </w:p>
    <w:p w:rsidR="002959E6" w:rsidRDefault="002959E6" w:rsidP="00D01ECE">
      <w:pPr>
        <w:spacing w:line="240" w:lineRule="atLeast"/>
        <w:ind w:firstLine="357"/>
        <w:jc w:val="center"/>
        <w:rPr>
          <w:b/>
          <w:szCs w:val="28"/>
        </w:rPr>
      </w:pPr>
    </w:p>
    <w:p w:rsidR="002959E6" w:rsidRDefault="002959E6" w:rsidP="00D01ECE">
      <w:pPr>
        <w:spacing w:line="240" w:lineRule="atLeast"/>
        <w:ind w:firstLine="357"/>
        <w:jc w:val="center"/>
        <w:rPr>
          <w:b/>
          <w:szCs w:val="28"/>
        </w:rPr>
      </w:pPr>
    </w:p>
    <w:p w:rsidR="00D01ECE" w:rsidRDefault="00D01ECE" w:rsidP="00D01ECE">
      <w:pPr>
        <w:spacing w:line="240" w:lineRule="atLeast"/>
        <w:ind w:firstLine="357"/>
        <w:jc w:val="center"/>
        <w:rPr>
          <w:b/>
          <w:szCs w:val="28"/>
        </w:rPr>
      </w:pPr>
      <w:r w:rsidRPr="001B78E9">
        <w:rPr>
          <w:b/>
          <w:szCs w:val="28"/>
        </w:rPr>
        <w:t xml:space="preserve">АДМИНИСТРАЦИЯ  </w:t>
      </w:r>
    </w:p>
    <w:p w:rsidR="00D01ECE" w:rsidRPr="001B78E9" w:rsidRDefault="00E63707" w:rsidP="00D01ECE">
      <w:pPr>
        <w:spacing w:line="240" w:lineRule="atLeast"/>
        <w:ind w:firstLine="357"/>
        <w:jc w:val="center"/>
        <w:rPr>
          <w:b/>
          <w:szCs w:val="28"/>
        </w:rPr>
      </w:pPr>
      <w:r>
        <w:rPr>
          <w:b/>
          <w:szCs w:val="28"/>
        </w:rPr>
        <w:t>КАЙДАКОВСКОГО</w:t>
      </w:r>
      <w:r w:rsidR="00B70E58">
        <w:rPr>
          <w:b/>
          <w:szCs w:val="28"/>
        </w:rPr>
        <w:t xml:space="preserve"> СЕЛЬСКОГО</w:t>
      </w:r>
      <w:r w:rsidR="00D01ECE">
        <w:rPr>
          <w:b/>
          <w:szCs w:val="28"/>
        </w:rPr>
        <w:t xml:space="preserve"> ПОСЕЛЕНИЯ</w:t>
      </w:r>
    </w:p>
    <w:p w:rsidR="00D01ECE" w:rsidRDefault="00D01ECE" w:rsidP="00D01ECE">
      <w:pPr>
        <w:spacing w:line="240" w:lineRule="atLeast"/>
        <w:ind w:firstLine="357"/>
        <w:jc w:val="center"/>
        <w:rPr>
          <w:b/>
          <w:szCs w:val="28"/>
        </w:rPr>
      </w:pPr>
      <w:r w:rsidRPr="001B78E9">
        <w:rPr>
          <w:b/>
          <w:szCs w:val="28"/>
        </w:rPr>
        <w:t>ВЯЗЕМСК</w:t>
      </w:r>
      <w:r w:rsidR="002959E6">
        <w:rPr>
          <w:b/>
          <w:szCs w:val="28"/>
        </w:rPr>
        <w:t>ОГО</w:t>
      </w:r>
      <w:r w:rsidRPr="001B78E9">
        <w:rPr>
          <w:b/>
          <w:szCs w:val="28"/>
        </w:rPr>
        <w:t xml:space="preserve"> РАЙОН</w:t>
      </w:r>
      <w:r w:rsidR="002959E6">
        <w:rPr>
          <w:b/>
          <w:szCs w:val="28"/>
        </w:rPr>
        <w:t>А</w:t>
      </w:r>
      <w:r w:rsidRPr="001B78E9">
        <w:rPr>
          <w:b/>
          <w:szCs w:val="28"/>
        </w:rPr>
        <w:t xml:space="preserve"> СМОЛЕНСКОЙ ОБЛАСТИ</w:t>
      </w:r>
    </w:p>
    <w:p w:rsidR="00D01ECE" w:rsidRPr="001B78E9" w:rsidRDefault="00D01ECE" w:rsidP="00D01ECE">
      <w:pPr>
        <w:spacing w:line="240" w:lineRule="atLeast"/>
        <w:ind w:firstLine="357"/>
        <w:jc w:val="center"/>
        <w:rPr>
          <w:b/>
          <w:szCs w:val="28"/>
        </w:rPr>
      </w:pPr>
    </w:p>
    <w:p w:rsidR="00D01ECE" w:rsidRDefault="00D01ECE" w:rsidP="00D01ECE">
      <w:pPr>
        <w:spacing w:line="240" w:lineRule="atLeast"/>
        <w:jc w:val="center"/>
        <w:rPr>
          <w:b/>
          <w:sz w:val="32"/>
          <w:szCs w:val="32"/>
        </w:rPr>
      </w:pPr>
    </w:p>
    <w:p w:rsidR="00D01ECE" w:rsidRPr="00426396" w:rsidRDefault="00D01ECE" w:rsidP="00D01ECE">
      <w:pPr>
        <w:spacing w:line="240" w:lineRule="atLeast"/>
        <w:jc w:val="center"/>
        <w:rPr>
          <w:b/>
          <w:sz w:val="32"/>
          <w:szCs w:val="32"/>
        </w:rPr>
      </w:pPr>
      <w:r w:rsidRPr="00426396">
        <w:rPr>
          <w:b/>
          <w:sz w:val="32"/>
          <w:szCs w:val="32"/>
        </w:rPr>
        <w:t>П</w:t>
      </w:r>
      <w:r>
        <w:rPr>
          <w:b/>
          <w:sz w:val="32"/>
          <w:szCs w:val="32"/>
        </w:rPr>
        <w:t xml:space="preserve"> </w:t>
      </w:r>
      <w:r w:rsidRPr="00426396">
        <w:rPr>
          <w:b/>
          <w:sz w:val="32"/>
          <w:szCs w:val="32"/>
        </w:rPr>
        <w:t>О</w:t>
      </w:r>
      <w:r>
        <w:rPr>
          <w:b/>
          <w:sz w:val="32"/>
          <w:szCs w:val="32"/>
        </w:rPr>
        <w:t xml:space="preserve"> </w:t>
      </w:r>
      <w:r w:rsidRPr="00426396">
        <w:rPr>
          <w:b/>
          <w:sz w:val="32"/>
          <w:szCs w:val="32"/>
        </w:rPr>
        <w:t>С</w:t>
      </w:r>
      <w:r>
        <w:rPr>
          <w:b/>
          <w:sz w:val="32"/>
          <w:szCs w:val="32"/>
        </w:rPr>
        <w:t xml:space="preserve"> </w:t>
      </w:r>
      <w:r w:rsidRPr="00426396">
        <w:rPr>
          <w:b/>
          <w:sz w:val="32"/>
          <w:szCs w:val="32"/>
        </w:rPr>
        <w:t>Т</w:t>
      </w:r>
      <w:r>
        <w:rPr>
          <w:b/>
          <w:sz w:val="32"/>
          <w:szCs w:val="32"/>
        </w:rPr>
        <w:t xml:space="preserve"> </w:t>
      </w:r>
      <w:r w:rsidRPr="00426396">
        <w:rPr>
          <w:b/>
          <w:sz w:val="32"/>
          <w:szCs w:val="32"/>
        </w:rPr>
        <w:t>А</w:t>
      </w:r>
      <w:r>
        <w:rPr>
          <w:b/>
          <w:sz w:val="32"/>
          <w:szCs w:val="32"/>
        </w:rPr>
        <w:t xml:space="preserve"> </w:t>
      </w:r>
      <w:r w:rsidRPr="00426396">
        <w:rPr>
          <w:b/>
          <w:sz w:val="32"/>
          <w:szCs w:val="32"/>
        </w:rPr>
        <w:t>Н</w:t>
      </w:r>
      <w:r>
        <w:rPr>
          <w:b/>
          <w:sz w:val="32"/>
          <w:szCs w:val="32"/>
        </w:rPr>
        <w:t xml:space="preserve"> </w:t>
      </w:r>
      <w:r w:rsidRPr="00426396">
        <w:rPr>
          <w:b/>
          <w:sz w:val="32"/>
          <w:szCs w:val="32"/>
        </w:rPr>
        <w:t>О</w:t>
      </w:r>
      <w:r>
        <w:rPr>
          <w:b/>
          <w:sz w:val="32"/>
          <w:szCs w:val="32"/>
        </w:rPr>
        <w:t xml:space="preserve"> </w:t>
      </w:r>
      <w:r w:rsidRPr="00426396">
        <w:rPr>
          <w:b/>
          <w:sz w:val="32"/>
          <w:szCs w:val="32"/>
        </w:rPr>
        <w:t>В</w:t>
      </w:r>
      <w:r>
        <w:rPr>
          <w:b/>
          <w:sz w:val="32"/>
          <w:szCs w:val="32"/>
        </w:rPr>
        <w:t xml:space="preserve"> </w:t>
      </w:r>
      <w:r w:rsidRPr="00426396">
        <w:rPr>
          <w:b/>
          <w:sz w:val="32"/>
          <w:szCs w:val="32"/>
        </w:rPr>
        <w:t>Л</w:t>
      </w:r>
      <w:r>
        <w:rPr>
          <w:b/>
          <w:sz w:val="32"/>
          <w:szCs w:val="32"/>
        </w:rPr>
        <w:t xml:space="preserve"> </w:t>
      </w:r>
      <w:r w:rsidRPr="00426396">
        <w:rPr>
          <w:b/>
          <w:sz w:val="32"/>
          <w:szCs w:val="32"/>
        </w:rPr>
        <w:t>Е</w:t>
      </w:r>
      <w:r>
        <w:rPr>
          <w:b/>
          <w:sz w:val="32"/>
          <w:szCs w:val="32"/>
        </w:rPr>
        <w:t xml:space="preserve"> </w:t>
      </w:r>
      <w:r w:rsidRPr="00426396">
        <w:rPr>
          <w:b/>
          <w:sz w:val="32"/>
          <w:szCs w:val="32"/>
        </w:rPr>
        <w:t>Н</w:t>
      </w:r>
      <w:r>
        <w:rPr>
          <w:b/>
          <w:sz w:val="32"/>
          <w:szCs w:val="32"/>
        </w:rPr>
        <w:t xml:space="preserve"> </w:t>
      </w:r>
      <w:r w:rsidRPr="00426396">
        <w:rPr>
          <w:b/>
          <w:sz w:val="32"/>
          <w:szCs w:val="32"/>
        </w:rPr>
        <w:t>И</w:t>
      </w:r>
      <w:r>
        <w:rPr>
          <w:b/>
          <w:sz w:val="32"/>
          <w:szCs w:val="32"/>
        </w:rPr>
        <w:t xml:space="preserve"> </w:t>
      </w:r>
      <w:r w:rsidRPr="00426396">
        <w:rPr>
          <w:b/>
          <w:sz w:val="32"/>
          <w:szCs w:val="32"/>
        </w:rPr>
        <w:t>Е</w:t>
      </w:r>
    </w:p>
    <w:p w:rsidR="00D01ECE" w:rsidRDefault="00D01ECE" w:rsidP="00D01ECE">
      <w:pPr>
        <w:spacing w:line="240" w:lineRule="atLeast"/>
      </w:pPr>
    </w:p>
    <w:p w:rsidR="00D01ECE" w:rsidRDefault="00D01ECE" w:rsidP="00D01ECE">
      <w:pPr>
        <w:spacing w:line="240" w:lineRule="atLeast"/>
      </w:pPr>
    </w:p>
    <w:p w:rsidR="00D01ECE" w:rsidRPr="004E5F2D" w:rsidRDefault="00D01ECE" w:rsidP="00D01ECE">
      <w:pPr>
        <w:spacing w:line="240" w:lineRule="atLeast"/>
        <w:rPr>
          <w:vertAlign w:val="subscript"/>
        </w:rPr>
      </w:pPr>
      <w:r>
        <w:t xml:space="preserve">от </w:t>
      </w:r>
      <w:r w:rsidR="005F7424">
        <w:t>13</w:t>
      </w:r>
      <w:bookmarkStart w:id="0" w:name="_GoBack"/>
      <w:bookmarkEnd w:id="0"/>
      <w:r w:rsidR="004D3BB6">
        <w:t>.07.202</w:t>
      </w:r>
      <w:r>
        <w:t xml:space="preserve"> </w:t>
      </w:r>
      <w:r w:rsidRPr="00426396">
        <w:t>№</w:t>
      </w:r>
      <w:r w:rsidR="00B70E58">
        <w:t xml:space="preserve"> </w:t>
      </w:r>
      <w:r w:rsidR="005F7424">
        <w:t>8</w:t>
      </w:r>
      <w:r w:rsidR="004D3BB6">
        <w:t>7</w:t>
      </w:r>
    </w:p>
    <w:p w:rsidR="00D01ECE" w:rsidRDefault="00D01ECE" w:rsidP="00D01ECE">
      <w:pPr>
        <w:spacing w:line="240" w:lineRule="atLeast"/>
        <w:rPr>
          <w:b/>
          <w:sz w:val="32"/>
          <w:szCs w:val="32"/>
        </w:rPr>
      </w:pPr>
    </w:p>
    <w:tbl>
      <w:tblPr>
        <w:tblStyle w:val="ad"/>
        <w:tblW w:w="0" w:type="auto"/>
        <w:tblLook w:val="04A0" w:firstRow="1" w:lastRow="0" w:firstColumn="1" w:lastColumn="0" w:noHBand="0" w:noVBand="1"/>
      </w:tblPr>
      <w:tblGrid>
        <w:gridCol w:w="4644"/>
      </w:tblGrid>
      <w:tr w:rsidR="00D01ECE" w:rsidTr="00CD57AC">
        <w:tc>
          <w:tcPr>
            <w:tcW w:w="4644" w:type="dxa"/>
            <w:tcBorders>
              <w:top w:val="nil"/>
              <w:left w:val="nil"/>
              <w:bottom w:val="nil"/>
              <w:right w:val="nil"/>
            </w:tcBorders>
          </w:tcPr>
          <w:p w:rsidR="00D01ECE" w:rsidRDefault="00D01ECE" w:rsidP="00E63707">
            <w:pPr>
              <w:jc w:val="both"/>
              <w:rPr>
                <w:b/>
                <w:sz w:val="32"/>
                <w:szCs w:val="32"/>
              </w:rPr>
            </w:pPr>
            <w:r>
              <w:t>Об утверждении программы «Комплексн</w:t>
            </w:r>
            <w:r w:rsidR="005E734A">
              <w:t>ое</w:t>
            </w:r>
            <w:r>
              <w:t xml:space="preserve"> развити</w:t>
            </w:r>
            <w:r w:rsidR="005E734A">
              <w:t>е</w:t>
            </w:r>
            <w:r>
              <w:t xml:space="preserve"> транспортной инфраструктуры </w:t>
            </w:r>
            <w:r w:rsidR="00E63707">
              <w:t>Кайдаковского</w:t>
            </w:r>
            <w:r>
              <w:t xml:space="preserve"> сельского поселения Вяземского р</w:t>
            </w:r>
            <w:r w:rsidR="00B70E58">
              <w:t>айона Смоленской области на 2022 – 2032</w:t>
            </w:r>
            <w:r>
              <w:t xml:space="preserve"> годы</w:t>
            </w:r>
            <w:r w:rsidR="002A558F">
              <w:t>»</w:t>
            </w:r>
          </w:p>
        </w:tc>
      </w:tr>
    </w:tbl>
    <w:p w:rsidR="00D01ECE" w:rsidRDefault="00D01ECE" w:rsidP="00D01ECE">
      <w:pPr>
        <w:spacing w:line="240" w:lineRule="atLeast"/>
        <w:ind w:firstLine="708"/>
        <w:jc w:val="both"/>
        <w:rPr>
          <w:szCs w:val="28"/>
        </w:rPr>
      </w:pPr>
    </w:p>
    <w:p w:rsidR="00D01ECE" w:rsidRDefault="00D01ECE" w:rsidP="00502043">
      <w:pPr>
        <w:spacing w:line="240" w:lineRule="atLeast"/>
        <w:ind w:firstLine="708"/>
        <w:jc w:val="both"/>
        <w:rPr>
          <w:b/>
        </w:rPr>
      </w:pPr>
      <w:r>
        <w:rPr>
          <w:szCs w:val="28"/>
        </w:rPr>
        <w:t xml:space="preserve">Руководствуясь Федеральным законом от 06 октября 2003 № 131-ФЗ «Об общих принципах организации местного самоуправления в Российской Федерации», постановлением Правительства Российской Федерации от 25 декабря 2015 года       № 1440 «Об утверждении требований к программам комплексного развития транспортной инфраструктуры поселений, городских округов», Уставом </w:t>
      </w:r>
      <w:r w:rsidR="00B70E58">
        <w:rPr>
          <w:szCs w:val="28"/>
        </w:rPr>
        <w:t>Кайдаковского</w:t>
      </w:r>
      <w:r>
        <w:rPr>
          <w:szCs w:val="28"/>
        </w:rPr>
        <w:t xml:space="preserve"> сельского </w:t>
      </w:r>
      <w:r w:rsidR="00E63707">
        <w:rPr>
          <w:szCs w:val="28"/>
        </w:rPr>
        <w:t>поселения Вяземского</w:t>
      </w:r>
      <w:r>
        <w:rPr>
          <w:szCs w:val="28"/>
        </w:rPr>
        <w:t xml:space="preserve"> района Смоленской области, </w:t>
      </w:r>
      <w:r w:rsidR="00502043">
        <w:rPr>
          <w:szCs w:val="28"/>
        </w:rPr>
        <w:t xml:space="preserve"> </w:t>
      </w:r>
      <w:r>
        <w:rPr>
          <w:b/>
        </w:rPr>
        <w:t xml:space="preserve">     </w:t>
      </w:r>
    </w:p>
    <w:p w:rsidR="00D01ECE" w:rsidRDefault="00D01ECE" w:rsidP="00D01ECE">
      <w:pPr>
        <w:ind w:firstLine="720"/>
        <w:jc w:val="both"/>
        <w:rPr>
          <w:b/>
        </w:rPr>
      </w:pPr>
      <w:r w:rsidRPr="00993DF9">
        <w:t xml:space="preserve">Администрация </w:t>
      </w:r>
      <w:r w:rsidR="00B70E58">
        <w:rPr>
          <w:szCs w:val="28"/>
        </w:rPr>
        <w:t>Кайдаковского</w:t>
      </w:r>
      <w:r>
        <w:rPr>
          <w:szCs w:val="28"/>
        </w:rPr>
        <w:t xml:space="preserve"> сельского поселения</w:t>
      </w:r>
      <w:r w:rsidRPr="00993DF9">
        <w:t xml:space="preserve"> Вяземск</w:t>
      </w:r>
      <w:r>
        <w:t>ого</w:t>
      </w:r>
      <w:r w:rsidRPr="00993DF9">
        <w:t xml:space="preserve"> район</w:t>
      </w:r>
      <w:r>
        <w:t>а</w:t>
      </w:r>
      <w:r w:rsidRPr="00993DF9">
        <w:t xml:space="preserve"> Смоленской области </w:t>
      </w:r>
      <w:r w:rsidRPr="00993DF9">
        <w:rPr>
          <w:b/>
        </w:rPr>
        <w:t>постановляет:</w:t>
      </w:r>
    </w:p>
    <w:p w:rsidR="00D01ECE" w:rsidRPr="00E454E4" w:rsidRDefault="00D01ECE" w:rsidP="00E63707">
      <w:pPr>
        <w:pStyle w:val="a4"/>
        <w:numPr>
          <w:ilvl w:val="0"/>
          <w:numId w:val="16"/>
        </w:numPr>
        <w:tabs>
          <w:tab w:val="left" w:pos="993"/>
        </w:tabs>
        <w:spacing w:after="200"/>
        <w:jc w:val="both"/>
      </w:pPr>
      <w:r w:rsidRPr="00E454E4">
        <w:t xml:space="preserve">Утвердить </w:t>
      </w:r>
      <w:r>
        <w:t xml:space="preserve">программу «Комплексное развитие транспортной инфраструктуры </w:t>
      </w:r>
      <w:r w:rsidR="00E63707" w:rsidRPr="00E63707">
        <w:t>Кайдаковского</w:t>
      </w:r>
      <w:r w:rsidR="005E734A">
        <w:t xml:space="preserve"> сельского поселения</w:t>
      </w:r>
      <w:r>
        <w:t xml:space="preserve"> Вяземского р</w:t>
      </w:r>
      <w:r w:rsidR="00E63707">
        <w:t>айона Смоленской области на 2022 – 2032</w:t>
      </w:r>
      <w:r>
        <w:t xml:space="preserve"> годы</w:t>
      </w:r>
      <w:r w:rsidR="002A558F">
        <w:t>»</w:t>
      </w:r>
      <w:r w:rsidR="00CF1B4F">
        <w:t xml:space="preserve"> согласно приложению</w:t>
      </w:r>
      <w:r>
        <w:t>.</w:t>
      </w:r>
    </w:p>
    <w:p w:rsidR="00D01ECE" w:rsidRPr="00763A3B" w:rsidRDefault="00502043" w:rsidP="00D01ECE">
      <w:pPr>
        <w:pStyle w:val="a4"/>
        <w:numPr>
          <w:ilvl w:val="0"/>
          <w:numId w:val="16"/>
        </w:numPr>
        <w:tabs>
          <w:tab w:val="left" w:pos="993"/>
        </w:tabs>
        <w:spacing w:after="200"/>
        <w:ind w:left="0" w:firstLine="567"/>
        <w:jc w:val="both"/>
        <w:rPr>
          <w:szCs w:val="28"/>
        </w:rPr>
      </w:pPr>
      <w:r>
        <w:t xml:space="preserve">Обнародовать настоящее постановление путем размещения на информационных стендах </w:t>
      </w:r>
      <w:r w:rsidRPr="00763A3B">
        <w:rPr>
          <w:szCs w:val="28"/>
        </w:rPr>
        <w:t xml:space="preserve">и </w:t>
      </w:r>
      <w:r w:rsidRPr="00763A3B">
        <w:rPr>
          <w:rFonts w:ascii="Roboto Condensed" w:hAnsi="Roboto Condensed" w:cs="Arial"/>
          <w:szCs w:val="28"/>
        </w:rPr>
        <w:t xml:space="preserve">разместить на официальном сайте Администрации </w:t>
      </w:r>
      <w:r w:rsidR="00B70E58">
        <w:rPr>
          <w:rFonts w:ascii="Roboto Condensed" w:hAnsi="Roboto Condensed" w:cs="Arial"/>
          <w:szCs w:val="28"/>
        </w:rPr>
        <w:t>Кайдаковского</w:t>
      </w:r>
      <w:r w:rsidRPr="00763A3B">
        <w:rPr>
          <w:rFonts w:ascii="Roboto Condensed" w:hAnsi="Roboto Condensed" w:cs="Arial"/>
          <w:szCs w:val="28"/>
        </w:rPr>
        <w:t xml:space="preserve"> сельского поселения Вяземского района Смоленской области в информационно-телекоммуникационной сети «Интернет» </w:t>
      </w:r>
      <w:r w:rsidR="00E63707">
        <w:rPr>
          <w:rFonts w:ascii="Roboto Condensed" w:hAnsi="Roboto Condensed" w:cs="Arial"/>
          <w:szCs w:val="28"/>
          <w:lang w:val="en-US"/>
        </w:rPr>
        <w:t>www</w:t>
      </w:r>
      <w:r w:rsidR="00E63707" w:rsidRPr="00E63707">
        <w:rPr>
          <w:rFonts w:ascii="Roboto Condensed" w:hAnsi="Roboto Condensed" w:cs="Arial"/>
          <w:szCs w:val="28"/>
        </w:rPr>
        <w:t>.</w:t>
      </w:r>
      <w:proofErr w:type="spellStart"/>
      <w:r w:rsidR="00E63707">
        <w:rPr>
          <w:rFonts w:ascii="Roboto Condensed" w:hAnsi="Roboto Condensed" w:cs="Arial"/>
          <w:szCs w:val="28"/>
          <w:lang w:val="en-US"/>
        </w:rPr>
        <w:t>kdk</w:t>
      </w:r>
      <w:proofErr w:type="spellEnd"/>
      <w:r w:rsidR="00E63707" w:rsidRPr="00E63707">
        <w:rPr>
          <w:rFonts w:ascii="Roboto Condensed" w:hAnsi="Roboto Condensed" w:cs="Arial"/>
          <w:szCs w:val="28"/>
        </w:rPr>
        <w:t>-</w:t>
      </w:r>
      <w:proofErr w:type="spellStart"/>
      <w:r w:rsidR="00E63707">
        <w:rPr>
          <w:rFonts w:ascii="Roboto Condensed" w:hAnsi="Roboto Condensed" w:cs="Arial"/>
          <w:szCs w:val="28"/>
          <w:lang w:val="en-US"/>
        </w:rPr>
        <w:t>adm</w:t>
      </w:r>
      <w:proofErr w:type="spellEnd"/>
      <w:r w:rsidR="00E63707" w:rsidRPr="00E63707">
        <w:rPr>
          <w:rFonts w:ascii="Roboto Condensed" w:hAnsi="Roboto Condensed" w:cs="Arial"/>
          <w:szCs w:val="28"/>
        </w:rPr>
        <w:t>.</w:t>
      </w:r>
      <w:proofErr w:type="spellStart"/>
      <w:r w:rsidR="00E63707">
        <w:rPr>
          <w:rFonts w:ascii="Roboto Condensed" w:hAnsi="Roboto Condensed" w:cs="Arial"/>
          <w:szCs w:val="28"/>
          <w:lang w:val="en-US"/>
        </w:rPr>
        <w:t>ru</w:t>
      </w:r>
      <w:proofErr w:type="spellEnd"/>
    </w:p>
    <w:p w:rsidR="00D01ECE" w:rsidRPr="00763A3B" w:rsidRDefault="00D01ECE" w:rsidP="00D01ECE">
      <w:pPr>
        <w:pStyle w:val="a4"/>
        <w:ind w:left="1080"/>
        <w:jc w:val="both"/>
        <w:rPr>
          <w:szCs w:val="28"/>
        </w:rPr>
      </w:pPr>
    </w:p>
    <w:p w:rsidR="00D01ECE" w:rsidRDefault="00D01ECE" w:rsidP="00D01ECE">
      <w:pPr>
        <w:pStyle w:val="a4"/>
        <w:ind w:left="1080"/>
        <w:jc w:val="both"/>
        <w:rPr>
          <w:szCs w:val="28"/>
        </w:rPr>
      </w:pPr>
    </w:p>
    <w:p w:rsidR="00D01ECE" w:rsidRPr="00FD3D61" w:rsidRDefault="00D01ECE" w:rsidP="00D01ECE">
      <w:pPr>
        <w:pStyle w:val="a4"/>
        <w:ind w:left="0"/>
        <w:jc w:val="both"/>
        <w:rPr>
          <w:szCs w:val="28"/>
        </w:rPr>
      </w:pPr>
      <w:r>
        <w:rPr>
          <w:szCs w:val="28"/>
        </w:rPr>
        <w:t>Глава</w:t>
      </w:r>
      <w:r w:rsidRPr="00FD3D61">
        <w:rPr>
          <w:szCs w:val="28"/>
        </w:rPr>
        <w:t xml:space="preserve"> муниципального </w:t>
      </w:r>
      <w:r w:rsidR="002A558F">
        <w:rPr>
          <w:szCs w:val="28"/>
        </w:rPr>
        <w:t xml:space="preserve">   </w:t>
      </w:r>
      <w:r w:rsidRPr="00FD3D61">
        <w:rPr>
          <w:szCs w:val="28"/>
        </w:rPr>
        <w:t>образования</w:t>
      </w:r>
    </w:p>
    <w:p w:rsidR="00D01ECE" w:rsidRDefault="00E63707" w:rsidP="00D01ECE">
      <w:pPr>
        <w:pStyle w:val="a4"/>
        <w:ind w:left="0"/>
        <w:jc w:val="both"/>
        <w:rPr>
          <w:szCs w:val="28"/>
        </w:rPr>
      </w:pPr>
      <w:r w:rsidRPr="00E63707">
        <w:rPr>
          <w:szCs w:val="28"/>
        </w:rPr>
        <w:t>Кайдаковского</w:t>
      </w:r>
      <w:r>
        <w:rPr>
          <w:szCs w:val="28"/>
        </w:rPr>
        <w:t xml:space="preserve"> </w:t>
      </w:r>
      <w:r w:rsidR="00D01ECE">
        <w:rPr>
          <w:szCs w:val="28"/>
        </w:rPr>
        <w:t xml:space="preserve">сельского поселения </w:t>
      </w:r>
    </w:p>
    <w:p w:rsidR="00D01ECE" w:rsidRPr="00E63707" w:rsidRDefault="00D01ECE" w:rsidP="00D01ECE">
      <w:pPr>
        <w:pStyle w:val="a4"/>
        <w:ind w:left="0"/>
        <w:jc w:val="both"/>
        <w:rPr>
          <w:szCs w:val="28"/>
        </w:rPr>
      </w:pPr>
      <w:r w:rsidRPr="00FD3D61">
        <w:rPr>
          <w:szCs w:val="28"/>
        </w:rPr>
        <w:t>Вяземск</w:t>
      </w:r>
      <w:r>
        <w:rPr>
          <w:szCs w:val="28"/>
        </w:rPr>
        <w:t>ого</w:t>
      </w:r>
      <w:r w:rsidRPr="00FD3D61">
        <w:rPr>
          <w:szCs w:val="28"/>
        </w:rPr>
        <w:t xml:space="preserve"> район</w:t>
      </w:r>
      <w:r>
        <w:rPr>
          <w:szCs w:val="28"/>
        </w:rPr>
        <w:t>а</w:t>
      </w:r>
      <w:r w:rsidRPr="00FD3D61">
        <w:rPr>
          <w:szCs w:val="28"/>
        </w:rPr>
        <w:t xml:space="preserve"> Смоленской области</w:t>
      </w:r>
      <w:r>
        <w:rPr>
          <w:szCs w:val="28"/>
        </w:rPr>
        <w:t xml:space="preserve">             </w:t>
      </w:r>
      <w:r w:rsidR="00E63707">
        <w:rPr>
          <w:szCs w:val="28"/>
        </w:rPr>
        <w:t xml:space="preserve">                               </w:t>
      </w:r>
      <w:r w:rsidR="00E63707" w:rsidRPr="00E63707">
        <w:rPr>
          <w:b/>
          <w:szCs w:val="28"/>
        </w:rPr>
        <w:t>Е.Е.</w:t>
      </w:r>
      <w:r w:rsidR="00E63707">
        <w:rPr>
          <w:b/>
          <w:szCs w:val="28"/>
        </w:rPr>
        <w:t xml:space="preserve"> </w:t>
      </w:r>
      <w:r w:rsidR="00E63707" w:rsidRPr="00E63707">
        <w:rPr>
          <w:b/>
          <w:szCs w:val="28"/>
        </w:rPr>
        <w:t>Тимохин</w:t>
      </w:r>
    </w:p>
    <w:p w:rsidR="00D01ECE" w:rsidRDefault="00D01ECE" w:rsidP="00D01ECE">
      <w:pPr>
        <w:pStyle w:val="a4"/>
        <w:ind w:left="1080"/>
        <w:jc w:val="both"/>
        <w:rPr>
          <w:szCs w:val="28"/>
        </w:rPr>
      </w:pPr>
    </w:p>
    <w:p w:rsidR="00D01ECE" w:rsidRDefault="00D01ECE" w:rsidP="00D01ECE">
      <w:pPr>
        <w:pStyle w:val="a4"/>
        <w:ind w:left="1080"/>
        <w:jc w:val="both"/>
        <w:rPr>
          <w:szCs w:val="28"/>
        </w:rPr>
      </w:pPr>
    </w:p>
    <w:p w:rsidR="00D01ECE" w:rsidRDefault="00D01ECE" w:rsidP="00D01ECE">
      <w:pPr>
        <w:pStyle w:val="a4"/>
        <w:ind w:left="1080"/>
        <w:jc w:val="both"/>
        <w:rPr>
          <w:szCs w:val="28"/>
        </w:rPr>
      </w:pPr>
    </w:p>
    <w:p w:rsidR="00D01ECE" w:rsidRDefault="00D01ECE" w:rsidP="00D01ECE">
      <w:pPr>
        <w:pStyle w:val="a4"/>
        <w:ind w:left="1080"/>
        <w:jc w:val="both"/>
        <w:rPr>
          <w:szCs w:val="28"/>
        </w:rPr>
      </w:pPr>
    </w:p>
    <w:p w:rsidR="00B67CDE" w:rsidRDefault="00B67CDE" w:rsidP="00AC46A3"/>
    <w:p w:rsidR="00D01ECE" w:rsidRDefault="00D01ECE" w:rsidP="00AC46A3"/>
    <w:p w:rsidR="00E63707" w:rsidRDefault="00E63707" w:rsidP="00AC46A3"/>
    <w:tbl>
      <w:tblPr>
        <w:tblStyle w:val="a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881"/>
      </w:tblGrid>
      <w:tr w:rsidR="00D01ECE" w:rsidTr="00CD57AC">
        <w:tc>
          <w:tcPr>
            <w:tcW w:w="4738" w:type="dxa"/>
          </w:tcPr>
          <w:p w:rsidR="00D01ECE" w:rsidRDefault="00D01ECE" w:rsidP="00CD57AC">
            <w:pPr>
              <w:jc w:val="both"/>
            </w:pPr>
          </w:p>
        </w:tc>
        <w:tc>
          <w:tcPr>
            <w:tcW w:w="4963" w:type="dxa"/>
          </w:tcPr>
          <w:p w:rsidR="00D01ECE" w:rsidRDefault="00D01ECE" w:rsidP="00CD57AC">
            <w:pPr>
              <w:jc w:val="both"/>
            </w:pPr>
            <w:r>
              <w:t xml:space="preserve">Приложение </w:t>
            </w:r>
          </w:p>
          <w:p w:rsidR="00D01ECE" w:rsidRDefault="00D01ECE" w:rsidP="002A2993">
            <w:pPr>
              <w:jc w:val="both"/>
            </w:pPr>
            <w:r>
              <w:t xml:space="preserve">к постановлению Администрации </w:t>
            </w:r>
            <w:r w:rsidR="00E63707">
              <w:t>Кайдаковского</w:t>
            </w:r>
            <w:r>
              <w:t xml:space="preserve"> сельского поселения Вяземск</w:t>
            </w:r>
            <w:r w:rsidR="005E734A">
              <w:t>ого</w:t>
            </w:r>
            <w:r>
              <w:t xml:space="preserve"> район</w:t>
            </w:r>
            <w:r w:rsidR="005E734A">
              <w:t>а</w:t>
            </w:r>
            <w:r>
              <w:t xml:space="preserve"> Смоленской области</w:t>
            </w:r>
            <w:r w:rsidR="00E63707">
              <w:t xml:space="preserve"> </w:t>
            </w:r>
            <w:r>
              <w:t xml:space="preserve">от </w:t>
            </w:r>
            <w:r w:rsidR="004D3BB6">
              <w:t xml:space="preserve">01.07.2022 </w:t>
            </w:r>
            <w:r>
              <w:t xml:space="preserve">№ </w:t>
            </w:r>
            <w:r w:rsidR="004D3BB6">
              <w:t>77</w:t>
            </w:r>
          </w:p>
        </w:tc>
      </w:tr>
    </w:tbl>
    <w:p w:rsidR="00D01ECE" w:rsidRDefault="00D01ECE" w:rsidP="00AC46A3"/>
    <w:p w:rsidR="00D01ECE" w:rsidRDefault="00AC46A3" w:rsidP="00953962">
      <w:pPr>
        <w:ind w:left="360"/>
        <w:jc w:val="right"/>
      </w:pPr>
      <w:r>
        <w:t xml:space="preserve">                                      </w:t>
      </w:r>
    </w:p>
    <w:p w:rsidR="00D01ECE" w:rsidRDefault="00D01ECE" w:rsidP="00953962">
      <w:pPr>
        <w:ind w:left="360"/>
        <w:jc w:val="right"/>
      </w:pPr>
    </w:p>
    <w:p w:rsidR="00D01ECE" w:rsidRDefault="00D01ECE" w:rsidP="00953962">
      <w:pPr>
        <w:ind w:left="360"/>
        <w:jc w:val="right"/>
      </w:pPr>
    </w:p>
    <w:p w:rsidR="00AC46A3" w:rsidRDefault="00AC46A3"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Pr="00CF1B4F" w:rsidRDefault="005E734A" w:rsidP="00953962">
      <w:pPr>
        <w:jc w:val="right"/>
        <w:rPr>
          <w:sz w:val="32"/>
          <w:szCs w:val="32"/>
        </w:rPr>
      </w:pPr>
    </w:p>
    <w:p w:rsidR="005E734A" w:rsidRPr="00CF1B4F" w:rsidRDefault="005E734A" w:rsidP="005E734A">
      <w:pPr>
        <w:pStyle w:val="ab"/>
        <w:jc w:val="center"/>
        <w:rPr>
          <w:b/>
          <w:sz w:val="32"/>
          <w:szCs w:val="32"/>
        </w:rPr>
      </w:pPr>
      <w:r w:rsidRPr="00CF1B4F">
        <w:rPr>
          <w:b/>
          <w:sz w:val="32"/>
          <w:szCs w:val="32"/>
        </w:rPr>
        <w:t>ПРОГРАММА</w:t>
      </w:r>
    </w:p>
    <w:p w:rsidR="005E734A" w:rsidRPr="00CF1B4F" w:rsidRDefault="005E734A" w:rsidP="005E734A">
      <w:pPr>
        <w:pStyle w:val="ab"/>
        <w:jc w:val="center"/>
        <w:rPr>
          <w:b/>
          <w:sz w:val="32"/>
          <w:szCs w:val="32"/>
        </w:rPr>
      </w:pPr>
      <w:r w:rsidRPr="00CF1B4F">
        <w:rPr>
          <w:b/>
          <w:sz w:val="32"/>
          <w:szCs w:val="32"/>
        </w:rPr>
        <w:t>«Комплексное развитие транспортной инфраструктуры</w:t>
      </w:r>
    </w:p>
    <w:p w:rsidR="005E734A" w:rsidRPr="00CF1B4F" w:rsidRDefault="00B70E58" w:rsidP="005E734A">
      <w:pPr>
        <w:pStyle w:val="ab"/>
        <w:jc w:val="center"/>
        <w:rPr>
          <w:b/>
          <w:sz w:val="32"/>
          <w:szCs w:val="32"/>
        </w:rPr>
      </w:pPr>
      <w:r>
        <w:rPr>
          <w:b/>
          <w:sz w:val="32"/>
          <w:szCs w:val="32"/>
        </w:rPr>
        <w:t>Кайдаковского</w:t>
      </w:r>
      <w:r w:rsidR="005E734A" w:rsidRPr="00CF1B4F">
        <w:rPr>
          <w:b/>
          <w:sz w:val="32"/>
          <w:szCs w:val="32"/>
        </w:rPr>
        <w:t xml:space="preserve"> сельского поселения</w:t>
      </w:r>
    </w:p>
    <w:p w:rsidR="005E734A" w:rsidRPr="00CF1B4F" w:rsidRDefault="005E734A" w:rsidP="005E734A">
      <w:pPr>
        <w:pStyle w:val="ab"/>
        <w:jc w:val="center"/>
        <w:rPr>
          <w:b/>
          <w:sz w:val="32"/>
          <w:szCs w:val="32"/>
        </w:rPr>
      </w:pPr>
      <w:r w:rsidRPr="00CF1B4F">
        <w:rPr>
          <w:b/>
          <w:sz w:val="32"/>
          <w:szCs w:val="32"/>
        </w:rPr>
        <w:t xml:space="preserve">Вяземского района Смоленской области на </w:t>
      </w:r>
      <w:r w:rsidR="00E63707">
        <w:rPr>
          <w:b/>
          <w:sz w:val="32"/>
          <w:szCs w:val="32"/>
        </w:rPr>
        <w:t>2022-2032</w:t>
      </w:r>
      <w:r w:rsidRPr="00CF1B4F">
        <w:rPr>
          <w:b/>
          <w:sz w:val="32"/>
          <w:szCs w:val="32"/>
        </w:rPr>
        <w:t xml:space="preserve"> гг.»</w:t>
      </w: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5E734A" w:rsidRDefault="005E734A" w:rsidP="00953962">
      <w:pPr>
        <w:jc w:val="right"/>
        <w:rPr>
          <w:szCs w:val="28"/>
        </w:rPr>
      </w:pPr>
    </w:p>
    <w:p w:rsidR="005E734A" w:rsidRDefault="005E734A" w:rsidP="00953962">
      <w:pPr>
        <w:jc w:val="right"/>
        <w:rPr>
          <w:szCs w:val="28"/>
        </w:rPr>
      </w:pPr>
    </w:p>
    <w:p w:rsidR="005E734A" w:rsidRDefault="00E63707" w:rsidP="005E734A">
      <w:pPr>
        <w:jc w:val="center"/>
        <w:rPr>
          <w:szCs w:val="28"/>
        </w:rPr>
      </w:pPr>
      <w:r>
        <w:rPr>
          <w:szCs w:val="28"/>
        </w:rPr>
        <w:t>Д. Кайдаково</w:t>
      </w:r>
    </w:p>
    <w:p w:rsidR="00E63707" w:rsidRDefault="00E63707" w:rsidP="005E734A">
      <w:pPr>
        <w:jc w:val="center"/>
        <w:rPr>
          <w:szCs w:val="28"/>
        </w:rPr>
      </w:pPr>
      <w:r>
        <w:rPr>
          <w:szCs w:val="28"/>
        </w:rPr>
        <w:t>2022 г.</w:t>
      </w:r>
    </w:p>
    <w:p w:rsidR="005E734A" w:rsidRDefault="005E734A" w:rsidP="00953962">
      <w:pPr>
        <w:jc w:val="right"/>
        <w:rPr>
          <w:szCs w:val="28"/>
        </w:rPr>
      </w:pPr>
    </w:p>
    <w:p w:rsidR="005E734A" w:rsidRDefault="005E734A"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CF1B4F" w:rsidRDefault="00CF1B4F" w:rsidP="00953962">
      <w:pPr>
        <w:jc w:val="right"/>
        <w:rPr>
          <w:szCs w:val="28"/>
        </w:rPr>
      </w:pPr>
    </w:p>
    <w:p w:rsidR="005E734A" w:rsidRDefault="005E734A" w:rsidP="00953962">
      <w:pPr>
        <w:jc w:val="right"/>
        <w:rPr>
          <w:szCs w:val="28"/>
        </w:rPr>
      </w:pPr>
    </w:p>
    <w:p w:rsidR="00C800F3" w:rsidRDefault="00C800F3" w:rsidP="00BC78A8">
      <w:pPr>
        <w:pStyle w:val="a4"/>
        <w:numPr>
          <w:ilvl w:val="0"/>
          <w:numId w:val="7"/>
        </w:numPr>
        <w:spacing w:before="100" w:beforeAutospacing="1" w:after="100" w:afterAutospacing="1"/>
        <w:jc w:val="center"/>
        <w:rPr>
          <w:b/>
          <w:szCs w:val="28"/>
        </w:rPr>
      </w:pPr>
      <w:r w:rsidRPr="00BC78A8">
        <w:rPr>
          <w:b/>
          <w:szCs w:val="28"/>
        </w:rPr>
        <w:lastRenderedPageBreak/>
        <w:t>ПАС</w:t>
      </w:r>
      <w:r w:rsidR="00BC78A8" w:rsidRPr="00BC78A8">
        <w:rPr>
          <w:b/>
          <w:szCs w:val="28"/>
        </w:rPr>
        <w:t>П</w:t>
      </w:r>
      <w:r w:rsidRPr="00BC78A8">
        <w:rPr>
          <w:b/>
          <w:szCs w:val="28"/>
        </w:rPr>
        <w:t>ОРТ</w:t>
      </w:r>
      <w:r w:rsidR="00BC78A8" w:rsidRPr="00BC78A8">
        <w:rPr>
          <w:b/>
          <w:szCs w:val="28"/>
        </w:rPr>
        <w:t xml:space="preserve"> ПРОГРАММЫ</w:t>
      </w:r>
    </w:p>
    <w:tbl>
      <w:tblPr>
        <w:tblW w:w="9496" w:type="dxa"/>
        <w:tblInd w:w="158" w:type="dxa"/>
        <w:tblLayout w:type="fixed"/>
        <w:tblLook w:val="0000" w:firstRow="0" w:lastRow="0" w:firstColumn="0" w:lastColumn="0" w:noHBand="0" w:noVBand="0"/>
      </w:tblPr>
      <w:tblGrid>
        <w:gridCol w:w="3060"/>
        <w:gridCol w:w="6436"/>
      </w:tblGrid>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BC78A8" w:rsidRDefault="00BC78A8" w:rsidP="00BC78A8">
            <w:pPr>
              <w:rPr>
                <w:b/>
                <w:szCs w:val="28"/>
              </w:rPr>
            </w:pPr>
            <w:r w:rsidRPr="00BC78A8">
              <w:rPr>
                <w:b/>
                <w:szCs w:val="28"/>
              </w:rPr>
              <w:t xml:space="preserve">1.1. Наименование  Программы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2A558F">
            <w:pPr>
              <w:jc w:val="both"/>
              <w:rPr>
                <w:sz w:val="24"/>
              </w:rPr>
            </w:pPr>
            <w:r w:rsidRPr="004F17E7">
              <w:rPr>
                <w:szCs w:val="28"/>
              </w:rPr>
              <w:t xml:space="preserve">Программа </w:t>
            </w:r>
            <w:r w:rsidR="00B67AF0">
              <w:rPr>
                <w:szCs w:val="28"/>
              </w:rPr>
              <w:t>«К</w:t>
            </w:r>
            <w:r w:rsidRPr="004F17E7">
              <w:rPr>
                <w:szCs w:val="28"/>
              </w:rPr>
              <w:t>омплексно</w:t>
            </w:r>
            <w:r w:rsidR="002A558F">
              <w:rPr>
                <w:szCs w:val="28"/>
              </w:rPr>
              <w:t>е</w:t>
            </w:r>
            <w:r w:rsidRPr="004F17E7">
              <w:rPr>
                <w:szCs w:val="28"/>
              </w:rPr>
              <w:t xml:space="preserve"> развити</w:t>
            </w:r>
            <w:r w:rsidR="002A558F">
              <w:rPr>
                <w:szCs w:val="28"/>
              </w:rPr>
              <w:t>е</w:t>
            </w:r>
            <w:r w:rsidR="00E05B63">
              <w:rPr>
                <w:szCs w:val="28"/>
              </w:rPr>
              <w:t xml:space="preserve"> транспортной</w:t>
            </w:r>
            <w:r w:rsidRPr="004F17E7">
              <w:rPr>
                <w:szCs w:val="28"/>
              </w:rPr>
              <w:t xml:space="preserve"> инфраструктуры </w:t>
            </w:r>
            <w:r w:rsidR="00B70E58">
              <w:rPr>
                <w:szCs w:val="28"/>
              </w:rPr>
              <w:t>Кайдаковского</w:t>
            </w:r>
            <w:r>
              <w:rPr>
                <w:szCs w:val="28"/>
              </w:rPr>
              <w:t xml:space="preserve"> сельского</w:t>
            </w:r>
            <w:r w:rsidRPr="004F17E7">
              <w:rPr>
                <w:szCs w:val="28"/>
              </w:rPr>
              <w:t xml:space="preserve"> поселения </w:t>
            </w:r>
            <w:r w:rsidR="00A5320F">
              <w:rPr>
                <w:szCs w:val="28"/>
              </w:rPr>
              <w:t>Вяземского</w:t>
            </w:r>
            <w:r w:rsidRPr="004F17E7">
              <w:rPr>
                <w:szCs w:val="28"/>
              </w:rPr>
              <w:t xml:space="preserve"> района</w:t>
            </w:r>
            <w:r w:rsidR="00E63707">
              <w:rPr>
                <w:szCs w:val="28"/>
              </w:rPr>
              <w:t xml:space="preserve"> Смоленской области на 2022-2032</w:t>
            </w:r>
            <w:r w:rsidR="00CF38BE">
              <w:rPr>
                <w:szCs w:val="28"/>
              </w:rPr>
              <w:t xml:space="preserve"> </w:t>
            </w:r>
            <w:r w:rsidRPr="004F17E7">
              <w:rPr>
                <w:szCs w:val="28"/>
              </w:rPr>
              <w:t>г</w:t>
            </w:r>
            <w:r>
              <w:rPr>
                <w:szCs w:val="28"/>
              </w:rPr>
              <w:t>оды</w:t>
            </w:r>
            <w:r w:rsidR="002A558F">
              <w:rPr>
                <w:szCs w:val="28"/>
              </w:rPr>
              <w:t>»</w:t>
            </w:r>
            <w:r>
              <w:rPr>
                <w:szCs w:val="28"/>
              </w:rPr>
              <w:t xml:space="preserve"> </w:t>
            </w:r>
            <w:r w:rsidRPr="004F17E7">
              <w:rPr>
                <w:szCs w:val="28"/>
              </w:rPr>
              <w:t>(далее - Программа)</w:t>
            </w:r>
          </w:p>
        </w:tc>
      </w:tr>
      <w:tr w:rsidR="00BC78A8" w:rsidRPr="004F17E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sidRPr="006B191A">
              <w:rPr>
                <w:b/>
                <w:szCs w:val="28"/>
              </w:rPr>
              <w:t>1.2. Основание для разработки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4F17E7" w:rsidRDefault="00BC78A8" w:rsidP="00BB3D8C">
            <w:pPr>
              <w:autoSpaceDE w:val="0"/>
              <w:jc w:val="both"/>
              <w:rPr>
                <w:color w:val="000000"/>
                <w:szCs w:val="28"/>
              </w:rPr>
            </w:pPr>
            <w:r>
              <w:rPr>
                <w:color w:val="000000"/>
                <w:szCs w:val="28"/>
              </w:rPr>
              <w:t>-</w:t>
            </w:r>
            <w:r w:rsidRPr="004F17E7">
              <w:rPr>
                <w:color w:val="000000"/>
                <w:szCs w:val="28"/>
              </w:rPr>
              <w:t>Градостроительный кодекс Российской Федерации;</w:t>
            </w:r>
          </w:p>
          <w:p w:rsidR="00BC78A8" w:rsidRPr="004F17E7" w:rsidRDefault="00BC78A8" w:rsidP="00BB3D8C">
            <w:pPr>
              <w:autoSpaceDE w:val="0"/>
              <w:jc w:val="both"/>
              <w:rPr>
                <w:color w:val="000000"/>
                <w:szCs w:val="28"/>
              </w:rPr>
            </w:pPr>
            <w:r>
              <w:rPr>
                <w:color w:val="000000"/>
                <w:szCs w:val="28"/>
              </w:rPr>
              <w:t>-</w:t>
            </w:r>
            <w:r w:rsidR="00E05B63">
              <w:rPr>
                <w:color w:val="000000"/>
              </w:rPr>
              <w:t>П</w:t>
            </w:r>
            <w:r w:rsidR="00E05B63" w:rsidRPr="006068C7">
              <w:rPr>
                <w:color w:val="000000"/>
              </w:rPr>
              <w:t>остановление Правительс</w:t>
            </w:r>
            <w:r w:rsidR="00953962">
              <w:rPr>
                <w:color w:val="000000"/>
              </w:rPr>
              <w:t xml:space="preserve">тва Российской Федерации от 25 </w:t>
            </w:r>
            <w:r w:rsidR="00E05B63" w:rsidRPr="006068C7">
              <w:rPr>
                <w:color w:val="000000"/>
              </w:rPr>
              <w:t xml:space="preserve">декабря 2015 года </w:t>
            </w:r>
            <w:r w:rsidR="00A5320F">
              <w:rPr>
                <w:color w:val="000000"/>
              </w:rPr>
              <w:t>№</w:t>
            </w:r>
            <w:r w:rsidR="00E05B63" w:rsidRPr="006068C7">
              <w:rPr>
                <w:color w:val="000000"/>
              </w:rPr>
              <w:t xml:space="preserve"> 1440 «Об утверждении требований к программам комплексного развития транспортной инфраструктуры поселений, городских округов»</w:t>
            </w:r>
            <w:r w:rsidR="00E05B63">
              <w:rPr>
                <w:color w:val="000000"/>
              </w:rPr>
              <w:t>;</w:t>
            </w:r>
          </w:p>
          <w:p w:rsidR="00BC78A8" w:rsidRPr="004F17E7" w:rsidRDefault="00BC78A8" w:rsidP="00BB3D8C">
            <w:pPr>
              <w:autoSpaceDE w:val="0"/>
              <w:jc w:val="both"/>
              <w:rPr>
                <w:color w:val="000000"/>
                <w:szCs w:val="28"/>
              </w:rPr>
            </w:pPr>
            <w:r w:rsidRPr="004F17E7">
              <w:rPr>
                <w:color w:val="000000"/>
                <w:szCs w:val="28"/>
              </w:rPr>
              <w:t>-</w:t>
            </w:r>
            <w:r w:rsidRPr="004F17E7">
              <w:rPr>
                <w:szCs w:val="28"/>
              </w:rPr>
              <w:t xml:space="preserve">Устав </w:t>
            </w:r>
            <w:r w:rsidR="00B70E58">
              <w:rPr>
                <w:szCs w:val="28"/>
              </w:rPr>
              <w:t>Кайдаковского</w:t>
            </w:r>
            <w:r w:rsidR="00457FD0">
              <w:rPr>
                <w:szCs w:val="28"/>
              </w:rPr>
              <w:t xml:space="preserve"> сельского</w:t>
            </w:r>
            <w:r w:rsidRPr="004F17E7">
              <w:rPr>
                <w:szCs w:val="28"/>
              </w:rPr>
              <w:t xml:space="preserve"> поселения </w:t>
            </w:r>
            <w:r w:rsidR="00A5320F">
              <w:rPr>
                <w:szCs w:val="28"/>
              </w:rPr>
              <w:t>Вяземского</w:t>
            </w:r>
            <w:r w:rsidRPr="004F17E7">
              <w:rPr>
                <w:szCs w:val="28"/>
              </w:rPr>
              <w:t xml:space="preserve"> района Смоленской </w:t>
            </w:r>
            <w:r w:rsidRPr="004F17E7">
              <w:rPr>
                <w:color w:val="000000"/>
                <w:szCs w:val="28"/>
              </w:rPr>
              <w:t>области</w:t>
            </w:r>
            <w:r w:rsidRPr="004F17E7">
              <w:rPr>
                <w:sz w:val="20"/>
                <w:szCs w:val="20"/>
              </w:rPr>
              <w:t xml:space="preserve"> </w:t>
            </w:r>
          </w:p>
          <w:p w:rsidR="00BC78A8" w:rsidRPr="004F17E7" w:rsidRDefault="00BC78A8" w:rsidP="00BB3D8C">
            <w:pPr>
              <w:autoSpaceDE w:val="0"/>
              <w:jc w:val="both"/>
              <w:rPr>
                <w:color w:val="000000"/>
                <w:szCs w:val="28"/>
              </w:rPr>
            </w:pPr>
          </w:p>
        </w:tc>
      </w:tr>
      <w:tr w:rsidR="00BC78A8" w:rsidRPr="00BF1F67"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C78A8">
            <w:pPr>
              <w:pStyle w:val="a8"/>
              <w:spacing w:before="0"/>
              <w:jc w:val="both"/>
              <w:rPr>
                <w:b/>
                <w:sz w:val="28"/>
                <w:szCs w:val="28"/>
              </w:rPr>
            </w:pPr>
            <w:r w:rsidRPr="006B191A">
              <w:rPr>
                <w:b/>
                <w:sz w:val="28"/>
                <w:szCs w:val="28"/>
              </w:rPr>
              <w:t>1.3.</w:t>
            </w:r>
            <w:r>
              <w:rPr>
                <w:b/>
                <w:bCs/>
                <w:sz w:val="28"/>
                <w:szCs w:val="28"/>
              </w:rPr>
              <w:t>Наименование заказчика и разработчика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Default="00BC78A8" w:rsidP="00BB3D8C">
            <w:pPr>
              <w:jc w:val="both"/>
              <w:rPr>
                <w:szCs w:val="28"/>
              </w:rPr>
            </w:pPr>
            <w:r w:rsidRPr="004F17E7">
              <w:rPr>
                <w:szCs w:val="28"/>
              </w:rPr>
              <w:t xml:space="preserve">Администрация </w:t>
            </w:r>
            <w:r w:rsidR="00B70E58">
              <w:rPr>
                <w:szCs w:val="28"/>
              </w:rPr>
              <w:t>Кайдаковского</w:t>
            </w:r>
            <w:r>
              <w:rPr>
                <w:szCs w:val="28"/>
              </w:rPr>
              <w:t xml:space="preserve"> сельского</w:t>
            </w:r>
            <w:r w:rsidRPr="004F17E7">
              <w:rPr>
                <w:szCs w:val="28"/>
              </w:rPr>
              <w:t xml:space="preserve"> поселения </w:t>
            </w:r>
            <w:r w:rsidR="00A5320F">
              <w:rPr>
                <w:szCs w:val="28"/>
              </w:rPr>
              <w:t xml:space="preserve">Вяземского </w:t>
            </w:r>
            <w:r w:rsidRPr="004F17E7">
              <w:rPr>
                <w:szCs w:val="28"/>
              </w:rPr>
              <w:t xml:space="preserve">района Смоленской </w:t>
            </w:r>
            <w:r w:rsidRPr="004F17E7">
              <w:rPr>
                <w:color w:val="000000"/>
                <w:szCs w:val="28"/>
              </w:rPr>
              <w:t>области</w:t>
            </w:r>
          </w:p>
          <w:p w:rsidR="00BC78A8" w:rsidRPr="00BF1F67" w:rsidRDefault="00BC78A8" w:rsidP="00BC78A8">
            <w:pPr>
              <w:jc w:val="both"/>
              <w:rPr>
                <w:sz w:val="24"/>
              </w:rPr>
            </w:pP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BC78A8" w:rsidP="00BB3D8C">
            <w:pPr>
              <w:rPr>
                <w:b/>
                <w:szCs w:val="28"/>
              </w:rPr>
            </w:pPr>
            <w:r>
              <w:rPr>
                <w:b/>
                <w:szCs w:val="28"/>
              </w:rPr>
              <w:t>1.4</w:t>
            </w:r>
            <w:r w:rsidR="00991251">
              <w:rPr>
                <w:b/>
                <w:szCs w:val="28"/>
              </w:rPr>
              <w:t>. Цель</w:t>
            </w:r>
            <w:r w:rsidRPr="006B191A">
              <w:rPr>
                <w:b/>
                <w:szCs w:val="28"/>
              </w:rPr>
              <w:t xml:space="preserve">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BC78A8" w:rsidRPr="00E05B63" w:rsidRDefault="00E05B63" w:rsidP="00991251">
            <w:pPr>
              <w:jc w:val="both"/>
              <w:rPr>
                <w:szCs w:val="28"/>
              </w:rPr>
            </w:pPr>
            <w:r w:rsidRPr="00E05B63">
              <w:rPr>
                <w:bCs/>
                <w:szCs w:val="28"/>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991251" w:rsidP="00E05B63">
            <w:pPr>
              <w:rPr>
                <w:b/>
                <w:szCs w:val="28"/>
              </w:rPr>
            </w:pPr>
            <w:r>
              <w:rPr>
                <w:b/>
                <w:szCs w:val="28"/>
              </w:rPr>
              <w:t>1.5</w:t>
            </w:r>
            <w:r w:rsidR="00BC78A8" w:rsidRPr="006B191A">
              <w:rPr>
                <w:b/>
                <w:szCs w:val="28"/>
              </w:rPr>
              <w:t xml:space="preserve">. </w:t>
            </w:r>
            <w:r w:rsidR="00E05B63">
              <w:rPr>
                <w:b/>
                <w:szCs w:val="28"/>
              </w:rPr>
              <w:t>Задачи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082E23" w:rsidRPr="00082E23" w:rsidRDefault="00082E23" w:rsidP="00082E23">
            <w:pPr>
              <w:keepNext/>
              <w:snapToGrid w:val="0"/>
              <w:rPr>
                <w:bCs/>
                <w:szCs w:val="28"/>
                <w:lang w:eastAsia="ar-SA"/>
              </w:rPr>
            </w:pPr>
            <w:r w:rsidRPr="00082E23">
              <w:rPr>
                <w:bCs/>
                <w:szCs w:val="28"/>
              </w:rPr>
              <w:t>Основными задачами Программы являются:</w:t>
            </w:r>
          </w:p>
          <w:p w:rsidR="00082E23" w:rsidRPr="00082E23" w:rsidRDefault="00082E23" w:rsidP="00082E23">
            <w:pPr>
              <w:shd w:val="clear" w:color="auto" w:fill="FFFFFF"/>
              <w:spacing w:line="240" w:lineRule="atLeast"/>
              <w:jc w:val="both"/>
              <w:rPr>
                <w:bCs/>
                <w:szCs w:val="28"/>
              </w:rPr>
            </w:pPr>
            <w:r w:rsidRPr="00082E23">
              <w:rPr>
                <w:bCs/>
                <w:szCs w:val="28"/>
              </w:rPr>
              <w:t>-формирование условий для социально- экономического развития</w:t>
            </w:r>
            <w:r>
              <w:rPr>
                <w:bCs/>
                <w:szCs w:val="28"/>
              </w:rPr>
              <w:t>;</w:t>
            </w:r>
          </w:p>
          <w:p w:rsidR="00082E23" w:rsidRPr="00082E23" w:rsidRDefault="00082E23" w:rsidP="00082E23">
            <w:pPr>
              <w:shd w:val="clear" w:color="auto" w:fill="FFFFFF"/>
              <w:spacing w:line="240" w:lineRule="atLeast"/>
              <w:jc w:val="both"/>
              <w:rPr>
                <w:bCs/>
                <w:szCs w:val="28"/>
              </w:rPr>
            </w:pPr>
            <w:r>
              <w:rPr>
                <w:bCs/>
                <w:szCs w:val="28"/>
              </w:rPr>
              <w:t>-</w:t>
            </w:r>
            <w:r w:rsidRPr="00082E23">
              <w:rPr>
                <w:bCs/>
                <w:szCs w:val="28"/>
              </w:rPr>
              <w:t>повышение безопасности, качество эффективности транс</w:t>
            </w:r>
            <w:r>
              <w:rPr>
                <w:bCs/>
                <w:szCs w:val="28"/>
              </w:rPr>
              <w:t>портного обслуживания населения</w:t>
            </w:r>
            <w:r w:rsidRPr="00082E23">
              <w:rPr>
                <w:bCs/>
                <w:szCs w:val="28"/>
              </w:rPr>
              <w:t>,</w:t>
            </w:r>
            <w:r>
              <w:rPr>
                <w:bCs/>
                <w:szCs w:val="28"/>
              </w:rPr>
              <w:t xml:space="preserve"> </w:t>
            </w:r>
            <w:r w:rsidRPr="00082E23">
              <w:rPr>
                <w:bCs/>
                <w:szCs w:val="28"/>
              </w:rPr>
              <w:t>юридических лиц и индивидуальных предпринимателей</w:t>
            </w:r>
            <w:r>
              <w:rPr>
                <w:bCs/>
                <w:szCs w:val="28"/>
              </w:rPr>
              <w:t xml:space="preserve">, </w:t>
            </w:r>
            <w:r w:rsidRPr="00082E23">
              <w:rPr>
                <w:bCs/>
                <w:szCs w:val="28"/>
              </w:rPr>
              <w:t>осуществляю</w:t>
            </w:r>
            <w:r>
              <w:rPr>
                <w:bCs/>
                <w:szCs w:val="28"/>
              </w:rPr>
              <w:t>щих экономическую деятельность;</w:t>
            </w:r>
          </w:p>
          <w:p w:rsidR="00082E23" w:rsidRPr="00082E23" w:rsidRDefault="00082E23" w:rsidP="00082E23">
            <w:pPr>
              <w:shd w:val="clear" w:color="auto" w:fill="FFFFFF"/>
              <w:spacing w:line="240" w:lineRule="atLeast"/>
              <w:jc w:val="both"/>
              <w:rPr>
                <w:bCs/>
                <w:szCs w:val="28"/>
              </w:rPr>
            </w:pPr>
            <w:r w:rsidRPr="00082E23">
              <w:rPr>
                <w:bCs/>
                <w:szCs w:val="28"/>
              </w:rPr>
              <w:t>- снижение негативного воздействия транспортной инфраструктуры на окружающую среду поселения.</w:t>
            </w:r>
          </w:p>
          <w:p w:rsidR="00BC78A8" w:rsidRPr="006B191A" w:rsidRDefault="00BC78A8" w:rsidP="00BB3D8C">
            <w:pPr>
              <w:tabs>
                <w:tab w:val="left" w:pos="432"/>
              </w:tabs>
              <w:autoSpaceDE w:val="0"/>
              <w:jc w:val="both"/>
              <w:rPr>
                <w:szCs w:val="28"/>
              </w:rPr>
            </w:pPr>
          </w:p>
        </w:tc>
      </w:tr>
      <w:tr w:rsidR="00991251"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991251" w:rsidRDefault="00082E23" w:rsidP="00082E23">
            <w:pPr>
              <w:rPr>
                <w:b/>
                <w:szCs w:val="28"/>
              </w:rPr>
            </w:pPr>
            <w:r>
              <w:rPr>
                <w:b/>
                <w:szCs w:val="28"/>
              </w:rPr>
              <w:t>1.6</w:t>
            </w:r>
            <w:r w:rsidR="00991251">
              <w:rPr>
                <w:b/>
                <w:szCs w:val="28"/>
              </w:rPr>
              <w:t xml:space="preserve">.Целевые показатели </w:t>
            </w:r>
          </w:p>
        </w:tc>
        <w:tc>
          <w:tcPr>
            <w:tcW w:w="6436" w:type="dxa"/>
            <w:tcBorders>
              <w:top w:val="single" w:sz="4" w:space="0" w:color="000000"/>
              <w:left w:val="single" w:sz="4" w:space="0" w:color="000000"/>
              <w:bottom w:val="single" w:sz="4" w:space="0" w:color="000000"/>
              <w:right w:val="single" w:sz="4" w:space="0" w:color="000000"/>
            </w:tcBorders>
            <w:shd w:val="clear" w:color="auto" w:fill="auto"/>
          </w:tcPr>
          <w:p w:rsidR="00E15B41" w:rsidRPr="00082E23" w:rsidRDefault="00082E23" w:rsidP="00BB3D8C">
            <w:pPr>
              <w:autoSpaceDE w:val="0"/>
              <w:jc w:val="both"/>
              <w:rPr>
                <w:color w:val="000000"/>
                <w:szCs w:val="28"/>
              </w:rPr>
            </w:pPr>
            <w:r w:rsidRPr="00082E23">
              <w:rPr>
                <w:szCs w:val="28"/>
              </w:rPr>
              <w:t xml:space="preserve">Технико- экономические, финансовые и социально-экономические показатели развития транспортной инфраструктуры, </w:t>
            </w:r>
            <w:r>
              <w:rPr>
                <w:szCs w:val="28"/>
              </w:rPr>
              <w:t xml:space="preserve">включая показатели безопасности, качество </w:t>
            </w:r>
            <w:r w:rsidRPr="00082E23">
              <w:rPr>
                <w:szCs w:val="28"/>
              </w:rPr>
              <w:t>эффективности и эффективности транспортного обслуживания населения и субъе</w:t>
            </w:r>
            <w:r>
              <w:rPr>
                <w:szCs w:val="28"/>
              </w:rPr>
              <w:t>ктов экономической деятельности.</w:t>
            </w:r>
          </w:p>
        </w:tc>
      </w:tr>
      <w:tr w:rsidR="00BC78A8"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t>1.7</w:t>
            </w:r>
            <w:r w:rsidR="00BC78A8">
              <w:rPr>
                <w:b/>
                <w:szCs w:val="28"/>
              </w:rPr>
              <w:t xml:space="preserve">. </w:t>
            </w:r>
            <w:r>
              <w:rPr>
                <w:b/>
                <w:szCs w:val="28"/>
              </w:rPr>
              <w:t>Срок и этапы реализации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5B41" w:rsidRDefault="00E63707" w:rsidP="00E15B41">
            <w:pPr>
              <w:pStyle w:val="ab"/>
            </w:pPr>
            <w:r>
              <w:t>2022-2032</w:t>
            </w:r>
            <w:r w:rsidR="00082E23">
              <w:t xml:space="preserve"> годы</w:t>
            </w:r>
          </w:p>
          <w:p w:rsidR="00E15B41" w:rsidRPr="006B191A" w:rsidRDefault="00E15B41" w:rsidP="00BB3D8C">
            <w:pPr>
              <w:pStyle w:val="a8"/>
              <w:rPr>
                <w:sz w:val="28"/>
                <w:szCs w:val="28"/>
              </w:rPr>
            </w:pPr>
          </w:p>
        </w:tc>
      </w:tr>
      <w:tr w:rsidR="00AB37FC" w:rsidRPr="006B191A" w:rsidTr="00BB3D8C">
        <w:trPr>
          <w:trHeight w:val="380"/>
        </w:trPr>
        <w:tc>
          <w:tcPr>
            <w:tcW w:w="3060" w:type="dxa"/>
            <w:tcBorders>
              <w:top w:val="single" w:sz="4" w:space="0" w:color="000000"/>
              <w:left w:val="single" w:sz="4" w:space="0" w:color="000000"/>
              <w:bottom w:val="single" w:sz="4" w:space="0" w:color="000000"/>
            </w:tcBorders>
            <w:shd w:val="clear" w:color="auto" w:fill="auto"/>
          </w:tcPr>
          <w:p w:rsidR="00AB37FC" w:rsidRDefault="00AB37FC" w:rsidP="00082E23">
            <w:pPr>
              <w:rPr>
                <w:b/>
                <w:szCs w:val="28"/>
              </w:rPr>
            </w:pPr>
            <w:r w:rsidRPr="00AB37FC">
              <w:rPr>
                <w:b/>
                <w:szCs w:val="28"/>
              </w:rPr>
              <w:t xml:space="preserve">Укрупненное описание запланированных </w:t>
            </w:r>
            <w:r w:rsidRPr="00AB37FC">
              <w:rPr>
                <w:b/>
                <w:szCs w:val="28"/>
              </w:rPr>
              <w:lastRenderedPageBreak/>
              <w:t>мероприятий программы</w:t>
            </w:r>
          </w:p>
        </w:tc>
        <w:tc>
          <w:tcPr>
            <w:tcW w:w="6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lastRenderedPageBreak/>
              <w:t>- ремонт и капитальный ремонт дорог;</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реконструкция и ремонт улично-дорожного освещения;</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обустройство пешеходных тротуаров;</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lastRenderedPageBreak/>
              <w:t>- обустройство парковочных мест;</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увеличение дорожного освещения;</w:t>
            </w:r>
          </w:p>
          <w:p w:rsidR="00AB37FC" w:rsidRPr="00AB37FC" w:rsidRDefault="00AB37FC" w:rsidP="00AB37FC">
            <w:pPr>
              <w:widowControl w:val="0"/>
              <w:autoSpaceDE w:val="0"/>
              <w:autoSpaceDN w:val="0"/>
              <w:adjustRightInd w:val="0"/>
              <w:rPr>
                <w:rFonts w:ascii="Times New Roman CYR" w:hAnsi="Times New Roman CYR" w:cs="Times New Roman CYR"/>
                <w:sz w:val="24"/>
              </w:rPr>
            </w:pPr>
            <w:r w:rsidRPr="00AB37FC">
              <w:rPr>
                <w:rFonts w:ascii="Times New Roman CYR" w:hAnsi="Times New Roman CYR" w:cs="Times New Roman CYR"/>
                <w:sz w:val="24"/>
              </w:rPr>
              <w:t>- оснащение дорог дорожными знаками и разметкой;</w:t>
            </w:r>
          </w:p>
          <w:p w:rsidR="00AB37FC" w:rsidRDefault="00AB37FC" w:rsidP="00AB37FC">
            <w:pPr>
              <w:pStyle w:val="ab"/>
            </w:pPr>
            <w:r w:rsidRPr="00AB37FC">
              <w:rPr>
                <w:rFonts w:ascii="Times New Roman CYR" w:hAnsi="Times New Roman CYR" w:cs="Times New Roman CYR"/>
                <w:sz w:val="24"/>
              </w:rPr>
              <w:t>- содержание автомобильных дорог</w:t>
            </w: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082E23">
            <w:pPr>
              <w:rPr>
                <w:b/>
                <w:szCs w:val="28"/>
              </w:rPr>
            </w:pPr>
            <w:r>
              <w:rPr>
                <w:b/>
                <w:szCs w:val="28"/>
              </w:rPr>
              <w:lastRenderedPageBreak/>
              <w:t>1.8</w:t>
            </w:r>
            <w:r w:rsidR="00BC78A8" w:rsidRPr="006B191A">
              <w:rPr>
                <w:b/>
                <w:szCs w:val="28"/>
              </w:rPr>
              <w:t xml:space="preserve">. </w:t>
            </w:r>
            <w:r>
              <w:rPr>
                <w:b/>
                <w:szCs w:val="28"/>
              </w:rPr>
              <w:t>Объемы требуемых капитальных вложений</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pStyle w:val="ConsPlusCell"/>
              <w:widowControl/>
              <w:snapToGrid w:val="0"/>
              <w:rPr>
                <w:rFonts w:ascii="Times New Roman" w:hAnsi="Times New Roman" w:cs="Times New Roman"/>
                <w:color w:val="auto"/>
              </w:rPr>
            </w:pPr>
            <w:r w:rsidRPr="00082E23">
              <w:rPr>
                <w:rFonts w:ascii="Times New Roman" w:hAnsi="Times New Roman" w:cs="Times New Roman"/>
                <w:color w:val="auto"/>
              </w:rPr>
              <w:t>Финансовое обеспечение мероприятий Программы осуществля</w:t>
            </w:r>
            <w:r>
              <w:rPr>
                <w:rFonts w:ascii="Times New Roman" w:hAnsi="Times New Roman" w:cs="Times New Roman"/>
                <w:color w:val="auto"/>
              </w:rPr>
              <w:t>ется за счет средств бюджета поселения</w:t>
            </w:r>
            <w:r w:rsidRPr="00082E23">
              <w:rPr>
                <w:rFonts w:ascii="Times New Roman" w:hAnsi="Times New Roman" w:cs="Times New Roman"/>
                <w:color w:val="auto"/>
              </w:rPr>
              <w:t xml:space="preserve"> в рамках </w:t>
            </w:r>
            <w:r w:rsidR="00B67CDE">
              <w:rPr>
                <w:rFonts w:ascii="Times New Roman" w:hAnsi="Times New Roman" w:cs="Times New Roman"/>
                <w:color w:val="auto"/>
              </w:rPr>
              <w:t xml:space="preserve">муниципальных </w:t>
            </w:r>
            <w:r w:rsidRPr="00082E23">
              <w:rPr>
                <w:rFonts w:ascii="Times New Roman" w:hAnsi="Times New Roman" w:cs="Times New Roman"/>
                <w:color w:val="auto"/>
              </w:rPr>
              <w:t xml:space="preserve">программ. </w:t>
            </w:r>
          </w:p>
          <w:p w:rsidR="00082E23" w:rsidRPr="00082E23" w:rsidRDefault="00082E23" w:rsidP="00082E23">
            <w:pPr>
              <w:jc w:val="both"/>
              <w:rPr>
                <w:szCs w:val="28"/>
              </w:rPr>
            </w:pPr>
            <w:r w:rsidRPr="00082E23">
              <w:rPr>
                <w:szCs w:val="28"/>
              </w:rPr>
              <w:t>Для выпо</w:t>
            </w:r>
            <w:r>
              <w:rPr>
                <w:szCs w:val="28"/>
              </w:rPr>
              <w:t xml:space="preserve">лнения </w:t>
            </w:r>
            <w:r w:rsidRPr="00082E23">
              <w:rPr>
                <w:szCs w:val="28"/>
              </w:rPr>
              <w:t xml:space="preserve">мероприятий Программы необходимо </w:t>
            </w:r>
            <w:r w:rsidR="00460DF6">
              <w:rPr>
                <w:b/>
                <w:szCs w:val="28"/>
              </w:rPr>
              <w:t xml:space="preserve">9000 </w:t>
            </w:r>
            <w:r w:rsidRPr="00082E23">
              <w:rPr>
                <w:b/>
                <w:szCs w:val="28"/>
              </w:rPr>
              <w:t>рублей</w:t>
            </w:r>
            <w:r w:rsidRPr="00082E23">
              <w:rPr>
                <w:szCs w:val="28"/>
              </w:rPr>
              <w:t>, в том числе:</w:t>
            </w:r>
          </w:p>
          <w:p w:rsidR="00082E23" w:rsidRPr="00082E23" w:rsidRDefault="00082E23" w:rsidP="00082E23">
            <w:pPr>
              <w:jc w:val="both"/>
              <w:rPr>
                <w:b/>
                <w:szCs w:val="28"/>
              </w:rPr>
            </w:pPr>
            <w:r w:rsidRPr="00082E23">
              <w:rPr>
                <w:b/>
                <w:szCs w:val="28"/>
              </w:rPr>
              <w:t>в 201</w:t>
            </w:r>
            <w:r w:rsidR="002B1988">
              <w:rPr>
                <w:b/>
                <w:szCs w:val="28"/>
              </w:rPr>
              <w:t>8</w:t>
            </w:r>
            <w:r w:rsidRPr="00082E23">
              <w:rPr>
                <w:b/>
                <w:szCs w:val="28"/>
              </w:rPr>
              <w:t xml:space="preserve"> году –</w:t>
            </w:r>
            <w:r w:rsidR="00CF1B4F">
              <w:rPr>
                <w:b/>
                <w:szCs w:val="28"/>
              </w:rPr>
              <w:t xml:space="preserve">  </w:t>
            </w:r>
            <w:r w:rsidR="00460DF6">
              <w:rPr>
                <w:b/>
                <w:szCs w:val="28"/>
              </w:rPr>
              <w:t>3000</w:t>
            </w:r>
            <w:r w:rsidR="00A824ED">
              <w:rPr>
                <w:b/>
                <w:szCs w:val="28"/>
              </w:rPr>
              <w:t xml:space="preserve"> </w:t>
            </w:r>
            <w:r>
              <w:rPr>
                <w:b/>
                <w:szCs w:val="28"/>
              </w:rPr>
              <w:t>руб.</w:t>
            </w:r>
          </w:p>
          <w:p w:rsidR="00082E23" w:rsidRPr="00082E23" w:rsidRDefault="00082E23" w:rsidP="00082E23">
            <w:pPr>
              <w:jc w:val="both"/>
              <w:rPr>
                <w:b/>
                <w:szCs w:val="28"/>
              </w:rPr>
            </w:pPr>
            <w:r w:rsidRPr="00082E23">
              <w:rPr>
                <w:b/>
                <w:szCs w:val="28"/>
              </w:rPr>
              <w:t>в 201</w:t>
            </w:r>
            <w:r w:rsidR="002B1988">
              <w:rPr>
                <w:b/>
                <w:szCs w:val="28"/>
              </w:rPr>
              <w:t>9</w:t>
            </w:r>
            <w:r w:rsidRPr="00082E23">
              <w:rPr>
                <w:b/>
                <w:szCs w:val="28"/>
              </w:rPr>
              <w:t xml:space="preserve"> году –</w:t>
            </w:r>
            <w:r w:rsidR="00A824ED">
              <w:rPr>
                <w:b/>
                <w:szCs w:val="28"/>
              </w:rPr>
              <w:t xml:space="preserve">  </w:t>
            </w:r>
            <w:r w:rsidR="00502043">
              <w:rPr>
                <w:b/>
                <w:szCs w:val="28"/>
              </w:rPr>
              <w:t xml:space="preserve"> </w:t>
            </w:r>
            <w:r w:rsidR="00460DF6">
              <w:rPr>
                <w:b/>
                <w:szCs w:val="28"/>
              </w:rPr>
              <w:t>3000</w:t>
            </w:r>
            <w:r w:rsidR="00A824ED">
              <w:rPr>
                <w:b/>
                <w:szCs w:val="28"/>
              </w:rPr>
              <w:t xml:space="preserve"> </w:t>
            </w:r>
            <w:r>
              <w:rPr>
                <w:b/>
                <w:szCs w:val="28"/>
              </w:rPr>
              <w:t>руб.</w:t>
            </w:r>
          </w:p>
          <w:p w:rsidR="00082E23" w:rsidRPr="00082E23" w:rsidRDefault="00082E23" w:rsidP="00082E23">
            <w:pPr>
              <w:rPr>
                <w:b/>
                <w:szCs w:val="28"/>
              </w:rPr>
            </w:pPr>
            <w:r w:rsidRPr="00082E23">
              <w:rPr>
                <w:b/>
                <w:szCs w:val="28"/>
              </w:rPr>
              <w:t>в 20</w:t>
            </w:r>
            <w:r w:rsidR="002B1988">
              <w:rPr>
                <w:b/>
                <w:szCs w:val="28"/>
              </w:rPr>
              <w:t>20</w:t>
            </w:r>
            <w:r w:rsidRPr="00082E23">
              <w:rPr>
                <w:b/>
                <w:szCs w:val="28"/>
              </w:rPr>
              <w:t xml:space="preserve"> году –</w:t>
            </w:r>
            <w:r w:rsidR="00502043">
              <w:rPr>
                <w:b/>
                <w:szCs w:val="28"/>
              </w:rPr>
              <w:t xml:space="preserve">  </w:t>
            </w:r>
            <w:r w:rsidR="00460DF6">
              <w:rPr>
                <w:b/>
                <w:szCs w:val="28"/>
              </w:rPr>
              <w:t>3000</w:t>
            </w:r>
            <w:r w:rsidR="00A824ED">
              <w:rPr>
                <w:b/>
                <w:szCs w:val="28"/>
              </w:rPr>
              <w:t xml:space="preserve"> </w:t>
            </w:r>
            <w:r>
              <w:rPr>
                <w:b/>
                <w:szCs w:val="28"/>
              </w:rPr>
              <w:t>руб.</w:t>
            </w:r>
          </w:p>
          <w:p w:rsidR="00BC78A8" w:rsidRPr="006B191A" w:rsidRDefault="00082E23" w:rsidP="002B1988">
            <w:pPr>
              <w:pStyle w:val="ab"/>
              <w:jc w:val="both"/>
            </w:pPr>
            <w:r w:rsidRPr="00082E23">
              <w:rPr>
                <w:bCs/>
                <w:iCs/>
                <w:szCs w:val="28"/>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BC78A8" w:rsidRPr="006B191A" w:rsidTr="00BB3D8C">
        <w:trPr>
          <w:trHeight w:val="380"/>
        </w:trPr>
        <w:tc>
          <w:tcPr>
            <w:tcW w:w="3060" w:type="dxa"/>
            <w:tcBorders>
              <w:left w:val="single" w:sz="4" w:space="0" w:color="000000"/>
              <w:bottom w:val="single" w:sz="4" w:space="0" w:color="000000"/>
            </w:tcBorders>
            <w:shd w:val="clear" w:color="auto" w:fill="auto"/>
          </w:tcPr>
          <w:p w:rsidR="00BC78A8" w:rsidRPr="006B191A" w:rsidRDefault="00082E23" w:rsidP="00BB3D8C">
            <w:pPr>
              <w:rPr>
                <w:b/>
                <w:szCs w:val="28"/>
              </w:rPr>
            </w:pPr>
            <w:r>
              <w:rPr>
                <w:b/>
                <w:szCs w:val="28"/>
              </w:rPr>
              <w:t>1.9</w:t>
            </w:r>
            <w:r w:rsidR="00BC78A8" w:rsidRPr="006B191A">
              <w:rPr>
                <w:b/>
                <w:szCs w:val="28"/>
              </w:rPr>
              <w:t>. О</w:t>
            </w:r>
            <w:r w:rsidR="00E15B41">
              <w:rPr>
                <w:b/>
                <w:szCs w:val="28"/>
              </w:rPr>
              <w:t>жидаемые результаты реализации П</w:t>
            </w:r>
            <w:r w:rsidR="00BC78A8" w:rsidRPr="006B191A">
              <w:rPr>
                <w:b/>
                <w:szCs w:val="28"/>
              </w:rPr>
              <w:t>рограммы</w:t>
            </w:r>
          </w:p>
        </w:tc>
        <w:tc>
          <w:tcPr>
            <w:tcW w:w="6436" w:type="dxa"/>
            <w:tcBorders>
              <w:left w:val="single" w:sz="4" w:space="0" w:color="000000"/>
              <w:bottom w:val="single" w:sz="4" w:space="0" w:color="000000"/>
              <w:right w:val="single" w:sz="4" w:space="0" w:color="000000"/>
            </w:tcBorders>
            <w:shd w:val="clear" w:color="auto" w:fill="auto"/>
          </w:tcPr>
          <w:p w:rsidR="00082E23" w:rsidRPr="00082E23" w:rsidRDefault="00082E23" w:rsidP="00082E23">
            <w:pPr>
              <w:snapToGrid w:val="0"/>
              <w:rPr>
                <w:szCs w:val="28"/>
                <w:lang w:eastAsia="ar-SA"/>
              </w:rPr>
            </w:pPr>
            <w:r w:rsidRPr="00082E23">
              <w:rPr>
                <w:szCs w:val="28"/>
              </w:rPr>
              <w:t>В результа</w:t>
            </w:r>
            <w:r>
              <w:rPr>
                <w:szCs w:val="28"/>
              </w:rPr>
              <w:t xml:space="preserve">те реализации </w:t>
            </w:r>
            <w:r w:rsidR="00E63707">
              <w:rPr>
                <w:szCs w:val="28"/>
              </w:rPr>
              <w:t>Программы к 2032</w:t>
            </w:r>
            <w:r w:rsidRPr="00082E23">
              <w:rPr>
                <w:szCs w:val="28"/>
              </w:rPr>
              <w:t xml:space="preserve"> году предполагается:</w:t>
            </w:r>
          </w:p>
          <w:p w:rsidR="00082E23" w:rsidRPr="00082E23" w:rsidRDefault="00953962" w:rsidP="00082E23">
            <w:pPr>
              <w:rPr>
                <w:szCs w:val="28"/>
              </w:rPr>
            </w:pPr>
            <w:r>
              <w:rPr>
                <w:szCs w:val="28"/>
              </w:rPr>
              <w:t>1. Р</w:t>
            </w:r>
            <w:r w:rsidR="00082E23" w:rsidRPr="00082E23">
              <w:rPr>
                <w:szCs w:val="28"/>
              </w:rPr>
              <w:t xml:space="preserve">азвитие </w:t>
            </w:r>
            <w:r w:rsidR="00082E23">
              <w:rPr>
                <w:szCs w:val="28"/>
              </w:rPr>
              <w:t>транспортной инфраструктуры;</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2</w:t>
            </w:r>
            <w:r w:rsidR="00953962">
              <w:rPr>
                <w:szCs w:val="28"/>
              </w:rPr>
              <w:t>.  Р</w:t>
            </w:r>
            <w:r w:rsidRPr="00082E23">
              <w:rPr>
                <w:szCs w:val="28"/>
              </w:rPr>
              <w:t>азвитие сети дорог поселения</w:t>
            </w:r>
            <w:r>
              <w:rPr>
                <w:szCs w:val="28"/>
              </w:rPr>
              <w:t>;</w:t>
            </w:r>
            <w:r w:rsidRPr="00082E23">
              <w:rPr>
                <w:szCs w:val="28"/>
              </w:rPr>
              <w:t xml:space="preserve">  </w:t>
            </w:r>
          </w:p>
          <w:p w:rsidR="00082E23" w:rsidRPr="00082E23" w:rsidRDefault="00082E23" w:rsidP="00082E23">
            <w:pPr>
              <w:widowControl w:val="0"/>
              <w:shd w:val="clear" w:color="auto" w:fill="FFFFFF"/>
              <w:tabs>
                <w:tab w:val="left" w:pos="180"/>
              </w:tabs>
              <w:suppressAutoHyphens/>
              <w:autoSpaceDE w:val="0"/>
              <w:jc w:val="both"/>
              <w:rPr>
                <w:szCs w:val="28"/>
              </w:rPr>
            </w:pPr>
            <w:r>
              <w:rPr>
                <w:szCs w:val="28"/>
              </w:rPr>
              <w:t>3</w:t>
            </w:r>
            <w:r w:rsidRPr="00082E23">
              <w:rPr>
                <w:szCs w:val="28"/>
              </w:rPr>
              <w:t xml:space="preserve">. Снижение негативного воздействия </w:t>
            </w:r>
            <w:r w:rsidR="002A558F" w:rsidRPr="00082E23">
              <w:rPr>
                <w:szCs w:val="28"/>
              </w:rPr>
              <w:t>транспорта на</w:t>
            </w:r>
            <w:r w:rsidRPr="00082E23">
              <w:rPr>
                <w:szCs w:val="28"/>
              </w:rPr>
              <w:t xml:space="preserve"> окружа</w:t>
            </w:r>
            <w:r>
              <w:rPr>
                <w:szCs w:val="28"/>
              </w:rPr>
              <w:t>ющую среду и здоровья населения;</w:t>
            </w:r>
          </w:p>
          <w:p w:rsidR="00082E23" w:rsidRDefault="00082E23" w:rsidP="00082E23">
            <w:pPr>
              <w:widowControl w:val="0"/>
              <w:shd w:val="clear" w:color="auto" w:fill="FFFFFF"/>
              <w:tabs>
                <w:tab w:val="left" w:pos="180"/>
              </w:tabs>
              <w:suppressAutoHyphens/>
              <w:autoSpaceDE w:val="0"/>
              <w:jc w:val="both"/>
              <w:rPr>
                <w:szCs w:val="28"/>
              </w:rPr>
            </w:pPr>
            <w:r>
              <w:rPr>
                <w:szCs w:val="28"/>
              </w:rPr>
              <w:t>4</w:t>
            </w:r>
            <w:r w:rsidRPr="00082E23">
              <w:rPr>
                <w:szCs w:val="28"/>
              </w:rPr>
              <w:t xml:space="preserve">. </w:t>
            </w:r>
            <w:r w:rsidR="002A558F">
              <w:rPr>
                <w:szCs w:val="28"/>
              </w:rPr>
              <w:t xml:space="preserve"> </w:t>
            </w:r>
            <w:r w:rsidRPr="00082E23">
              <w:rPr>
                <w:szCs w:val="28"/>
              </w:rPr>
              <w:t>Повышение безопасности дорожного движения.</w:t>
            </w:r>
          </w:p>
          <w:p w:rsidR="002A558F" w:rsidRPr="00082E23" w:rsidRDefault="002A558F" w:rsidP="00082E23">
            <w:pPr>
              <w:widowControl w:val="0"/>
              <w:shd w:val="clear" w:color="auto" w:fill="FFFFFF"/>
              <w:tabs>
                <w:tab w:val="left" w:pos="180"/>
              </w:tabs>
              <w:suppressAutoHyphens/>
              <w:autoSpaceDE w:val="0"/>
              <w:jc w:val="both"/>
              <w:rPr>
                <w:szCs w:val="28"/>
              </w:rPr>
            </w:pPr>
            <w:r>
              <w:rPr>
                <w:szCs w:val="28"/>
              </w:rPr>
              <w:t>5. Повышение комфортности и безопасности жизнедеятельности населения.</w:t>
            </w:r>
          </w:p>
          <w:p w:rsidR="00BC78A8" w:rsidRPr="006B191A" w:rsidRDefault="00BC78A8" w:rsidP="00BB3D8C">
            <w:pPr>
              <w:snapToGrid w:val="0"/>
              <w:spacing w:line="315" w:lineRule="atLeast"/>
              <w:jc w:val="both"/>
              <w:textAlignment w:val="baseline"/>
              <w:rPr>
                <w:szCs w:val="28"/>
              </w:rPr>
            </w:pPr>
          </w:p>
        </w:tc>
      </w:tr>
    </w:tbl>
    <w:p w:rsidR="00BC78A8" w:rsidRPr="006B191A" w:rsidRDefault="00BC78A8" w:rsidP="00BC78A8">
      <w:pPr>
        <w:rPr>
          <w:b/>
          <w:szCs w:val="28"/>
        </w:rPr>
      </w:pPr>
    </w:p>
    <w:p w:rsidR="00E15B41" w:rsidRDefault="00E15B41" w:rsidP="0048630C">
      <w:pPr>
        <w:pStyle w:val="a4"/>
        <w:numPr>
          <w:ilvl w:val="0"/>
          <w:numId w:val="7"/>
        </w:numPr>
        <w:spacing w:before="100" w:beforeAutospacing="1" w:after="100" w:afterAutospacing="1"/>
        <w:jc w:val="center"/>
        <w:rPr>
          <w:b/>
          <w:szCs w:val="28"/>
        </w:rPr>
      </w:pPr>
      <w:r>
        <w:rPr>
          <w:b/>
          <w:szCs w:val="28"/>
        </w:rPr>
        <w:t>ПР</w:t>
      </w:r>
      <w:r w:rsidR="0048630C">
        <w:rPr>
          <w:b/>
          <w:szCs w:val="28"/>
        </w:rPr>
        <w:t xml:space="preserve">ОГРАММА </w:t>
      </w:r>
      <w:r w:rsidR="00082E23">
        <w:rPr>
          <w:b/>
          <w:szCs w:val="28"/>
        </w:rPr>
        <w:t>КОМПЛЕКСНО</w:t>
      </w:r>
      <w:r w:rsidR="00BE6F70">
        <w:rPr>
          <w:b/>
          <w:szCs w:val="28"/>
        </w:rPr>
        <w:t>Е</w:t>
      </w:r>
      <w:r w:rsidR="00082E23">
        <w:rPr>
          <w:b/>
          <w:szCs w:val="28"/>
        </w:rPr>
        <w:t xml:space="preserve"> РАЗВИТИ</w:t>
      </w:r>
      <w:r w:rsidR="00BE6F70">
        <w:rPr>
          <w:b/>
          <w:szCs w:val="28"/>
        </w:rPr>
        <w:t>Е</w:t>
      </w:r>
      <w:r w:rsidR="00082E23">
        <w:rPr>
          <w:b/>
          <w:szCs w:val="28"/>
        </w:rPr>
        <w:t xml:space="preserve"> ТРАНСПОРТНОЙ</w:t>
      </w:r>
      <w:r w:rsidR="0048630C">
        <w:rPr>
          <w:b/>
          <w:szCs w:val="28"/>
        </w:rPr>
        <w:t xml:space="preserve"> ИНФРАСТРУКТУРЫ </w:t>
      </w:r>
      <w:r w:rsidR="00B70E58">
        <w:rPr>
          <w:b/>
          <w:szCs w:val="28"/>
        </w:rPr>
        <w:t>КАЙДАКОВСКОГО</w:t>
      </w:r>
      <w:r w:rsidR="0048630C">
        <w:rPr>
          <w:b/>
          <w:szCs w:val="28"/>
        </w:rPr>
        <w:t xml:space="preserve"> СЕЛЬСКОГО ПОСЕЛЕНИЯ </w:t>
      </w:r>
      <w:r w:rsidR="00BE6F70">
        <w:rPr>
          <w:b/>
          <w:szCs w:val="28"/>
        </w:rPr>
        <w:t>ВЯЗЕМСКОГО</w:t>
      </w:r>
      <w:r w:rsidR="0048630C">
        <w:rPr>
          <w:b/>
          <w:szCs w:val="28"/>
        </w:rPr>
        <w:t xml:space="preserve"> РАЙОНА </w:t>
      </w:r>
      <w:r w:rsidR="00E63707">
        <w:rPr>
          <w:b/>
          <w:szCs w:val="28"/>
        </w:rPr>
        <w:t>СМОЛЕНСКОЙ ОБЛАСТИ НА 2022-2032</w:t>
      </w:r>
      <w:r w:rsidR="0048630C">
        <w:rPr>
          <w:b/>
          <w:szCs w:val="28"/>
        </w:rPr>
        <w:t xml:space="preserve"> ГОДЫ</w:t>
      </w:r>
    </w:p>
    <w:p w:rsidR="00CD57AC" w:rsidRDefault="00CD57AC" w:rsidP="00CD57AC">
      <w:pPr>
        <w:pStyle w:val="a4"/>
        <w:spacing w:before="100" w:beforeAutospacing="1" w:after="100" w:afterAutospacing="1"/>
        <w:ind w:left="1080"/>
        <w:jc w:val="center"/>
        <w:rPr>
          <w:b/>
          <w:szCs w:val="28"/>
        </w:rPr>
      </w:pPr>
    </w:p>
    <w:p w:rsidR="001568D2" w:rsidRPr="00CF1B4F" w:rsidRDefault="00CF1B4F" w:rsidP="00CF1B4F">
      <w:pPr>
        <w:pStyle w:val="a4"/>
        <w:numPr>
          <w:ilvl w:val="1"/>
          <w:numId w:val="18"/>
        </w:numPr>
        <w:spacing w:before="100" w:beforeAutospacing="1" w:after="100" w:afterAutospacing="1"/>
        <w:jc w:val="center"/>
        <w:rPr>
          <w:b/>
          <w:szCs w:val="28"/>
        </w:rPr>
      </w:pPr>
      <w:r>
        <w:rPr>
          <w:b/>
          <w:szCs w:val="28"/>
        </w:rPr>
        <w:t xml:space="preserve"> </w:t>
      </w:r>
      <w:r w:rsidR="001568D2" w:rsidRPr="00CF1B4F">
        <w:rPr>
          <w:b/>
          <w:szCs w:val="28"/>
        </w:rPr>
        <w:t xml:space="preserve">Характеристика существующего состояния </w:t>
      </w:r>
      <w:r w:rsidR="00870CB8" w:rsidRPr="00CF1B4F">
        <w:rPr>
          <w:b/>
          <w:szCs w:val="28"/>
        </w:rPr>
        <w:t>транспортной</w:t>
      </w:r>
      <w:r w:rsidR="001568D2" w:rsidRPr="00CF1B4F">
        <w:rPr>
          <w:b/>
          <w:szCs w:val="28"/>
        </w:rPr>
        <w:t xml:space="preserve"> инфраструктуры </w:t>
      </w:r>
      <w:r w:rsidR="00B70E58">
        <w:rPr>
          <w:b/>
          <w:szCs w:val="28"/>
        </w:rPr>
        <w:t>Кайдаковского</w:t>
      </w:r>
      <w:r w:rsidR="001568D2" w:rsidRPr="00CF1B4F">
        <w:rPr>
          <w:b/>
          <w:szCs w:val="28"/>
        </w:rPr>
        <w:t xml:space="preserve"> сельского поселения</w:t>
      </w:r>
      <w:r w:rsidR="0048630C" w:rsidRPr="00CF1B4F">
        <w:rPr>
          <w:b/>
          <w:szCs w:val="28"/>
        </w:rPr>
        <w:t>, описание проблемы.</w:t>
      </w:r>
    </w:p>
    <w:p w:rsidR="00A873DD" w:rsidRPr="00A873DD" w:rsidRDefault="00E63707" w:rsidP="00A873DD">
      <w:pPr>
        <w:shd w:val="clear" w:color="auto" w:fill="FFFFFF"/>
        <w:spacing w:after="150"/>
        <w:ind w:firstLine="708"/>
        <w:jc w:val="both"/>
        <w:rPr>
          <w:szCs w:val="28"/>
        </w:rPr>
      </w:pPr>
      <w:proofErr w:type="spellStart"/>
      <w:r>
        <w:rPr>
          <w:szCs w:val="28"/>
        </w:rPr>
        <w:t>Кайдаковское</w:t>
      </w:r>
      <w:proofErr w:type="spellEnd"/>
      <w:r w:rsidR="005175D4" w:rsidRPr="004F0760">
        <w:rPr>
          <w:szCs w:val="28"/>
        </w:rPr>
        <w:t xml:space="preserve"> сельское поселение расположено в восточной</w:t>
      </w:r>
      <w:r>
        <w:rPr>
          <w:szCs w:val="28"/>
        </w:rPr>
        <w:t xml:space="preserve"> части Смоленской области (в 179</w:t>
      </w:r>
      <w:r w:rsidR="005175D4" w:rsidRPr="004F0760">
        <w:rPr>
          <w:szCs w:val="28"/>
        </w:rPr>
        <w:t xml:space="preserve"> км восточнее г. Смоленска) на Смоленской</w:t>
      </w:r>
      <w:r w:rsidR="005175D4" w:rsidRPr="0004783F">
        <w:rPr>
          <w:color w:val="483B3F"/>
          <w:szCs w:val="28"/>
        </w:rPr>
        <w:t xml:space="preserve"> </w:t>
      </w:r>
      <w:r w:rsidR="005175D4" w:rsidRPr="004F0760">
        <w:rPr>
          <w:szCs w:val="28"/>
        </w:rPr>
        <w:t xml:space="preserve">возвышенности, является </w:t>
      </w:r>
      <w:r>
        <w:rPr>
          <w:szCs w:val="28"/>
        </w:rPr>
        <w:t xml:space="preserve">одним из крупных сельских поселений </w:t>
      </w:r>
      <w:r w:rsidR="00C72B7E">
        <w:rPr>
          <w:szCs w:val="28"/>
        </w:rPr>
        <w:t>в муниципальном образовании</w:t>
      </w:r>
      <w:r w:rsidR="004F3587">
        <w:rPr>
          <w:szCs w:val="28"/>
        </w:rPr>
        <w:t xml:space="preserve"> Вяземского района. </w:t>
      </w:r>
      <w:proofErr w:type="spellStart"/>
      <w:r w:rsidR="004F3587" w:rsidRPr="004F3587">
        <w:rPr>
          <w:szCs w:val="28"/>
        </w:rPr>
        <w:t>Кайдаковское</w:t>
      </w:r>
      <w:proofErr w:type="spellEnd"/>
      <w:r w:rsidR="004F3587" w:rsidRPr="004F3587">
        <w:rPr>
          <w:szCs w:val="28"/>
        </w:rPr>
        <w:t xml:space="preserve"> сельское поселение Вяземского района Смоленской области расположено в южной части Вяземского района Смоленской области, граничит с </w:t>
      </w:r>
      <w:proofErr w:type="spellStart"/>
      <w:r w:rsidR="004F3587" w:rsidRPr="004F3587">
        <w:rPr>
          <w:szCs w:val="28"/>
        </w:rPr>
        <w:t>Семлевским</w:t>
      </w:r>
      <w:proofErr w:type="spellEnd"/>
      <w:r w:rsidR="004F3587" w:rsidRPr="004F3587">
        <w:rPr>
          <w:szCs w:val="28"/>
        </w:rPr>
        <w:t xml:space="preserve">, Вязьма-Брянским, </w:t>
      </w:r>
      <w:proofErr w:type="spellStart"/>
      <w:r w:rsidR="004F3587" w:rsidRPr="004F3587">
        <w:rPr>
          <w:szCs w:val="28"/>
        </w:rPr>
        <w:t>Степаниковским</w:t>
      </w:r>
      <w:proofErr w:type="spellEnd"/>
      <w:r w:rsidR="004F3587" w:rsidRPr="004F3587">
        <w:rPr>
          <w:szCs w:val="28"/>
        </w:rPr>
        <w:t xml:space="preserve"> сельскими поселениями, Вяземским городским поселением и </w:t>
      </w:r>
      <w:proofErr w:type="spellStart"/>
      <w:r w:rsidR="004F3587" w:rsidRPr="004F3587">
        <w:rPr>
          <w:szCs w:val="28"/>
        </w:rPr>
        <w:t>Угранским</w:t>
      </w:r>
      <w:proofErr w:type="spellEnd"/>
      <w:r w:rsidR="004F3587" w:rsidRPr="004F3587">
        <w:rPr>
          <w:szCs w:val="28"/>
        </w:rPr>
        <w:t xml:space="preserve"> районом.</w:t>
      </w:r>
      <w:r w:rsidR="00A873DD" w:rsidRPr="00A873DD">
        <w:t xml:space="preserve"> </w:t>
      </w:r>
      <w:proofErr w:type="spellStart"/>
      <w:r w:rsidR="00A873DD" w:rsidRPr="00A873DD">
        <w:rPr>
          <w:szCs w:val="28"/>
        </w:rPr>
        <w:t>Кайдаковское</w:t>
      </w:r>
      <w:proofErr w:type="spellEnd"/>
      <w:r w:rsidR="00A873DD" w:rsidRPr="00A873DD">
        <w:rPr>
          <w:szCs w:val="28"/>
        </w:rPr>
        <w:t xml:space="preserve"> сельское поселение Вяземского района Смоленской области состоит из 44 населенных пунктов. </w:t>
      </w:r>
      <w:r w:rsidR="00A873DD" w:rsidRPr="00A873DD">
        <w:rPr>
          <w:szCs w:val="28"/>
        </w:rPr>
        <w:lastRenderedPageBreak/>
        <w:t>Административным центром сельского поселения является деревня Кайдаково. Застройка населенных пунктов представлена частным сектором и многоквартирными домами. Общая площадь жилых помещений составляет 72,7 тыс. м</w:t>
      </w:r>
      <w:r w:rsidR="00A873DD" w:rsidRPr="00A873DD">
        <w:rPr>
          <w:szCs w:val="28"/>
          <w:vertAlign w:val="superscript"/>
        </w:rPr>
        <w:t>2</w:t>
      </w:r>
      <w:r w:rsidR="00A873DD" w:rsidRPr="00A873DD">
        <w:rPr>
          <w:szCs w:val="28"/>
        </w:rPr>
        <w:t>. Численность населения на 01.01.2022 г. составили 2548 человек.</w:t>
      </w:r>
    </w:p>
    <w:p w:rsidR="004F3587" w:rsidRPr="004F3587" w:rsidRDefault="004F3587" w:rsidP="004F3587">
      <w:pPr>
        <w:shd w:val="clear" w:color="auto" w:fill="FFFFFF"/>
        <w:spacing w:after="150"/>
        <w:ind w:firstLine="708"/>
        <w:jc w:val="both"/>
        <w:rPr>
          <w:szCs w:val="28"/>
        </w:rPr>
      </w:pPr>
    </w:p>
    <w:p w:rsidR="001568D2" w:rsidRPr="00A873DD" w:rsidRDefault="005175D4" w:rsidP="004F3587">
      <w:pPr>
        <w:shd w:val="clear" w:color="auto" w:fill="FFFFFF"/>
        <w:spacing w:after="150"/>
        <w:jc w:val="both"/>
        <w:rPr>
          <w:szCs w:val="28"/>
        </w:rPr>
      </w:pPr>
      <w:r w:rsidRPr="004F0760">
        <w:rPr>
          <w:szCs w:val="28"/>
        </w:rPr>
        <w:t xml:space="preserve"> Транспортная доступность между </w:t>
      </w:r>
      <w:proofErr w:type="spellStart"/>
      <w:r w:rsidR="004F3587">
        <w:rPr>
          <w:szCs w:val="28"/>
        </w:rPr>
        <w:t>Кайдаковским</w:t>
      </w:r>
      <w:proofErr w:type="spellEnd"/>
      <w:r w:rsidRPr="004F0760">
        <w:rPr>
          <w:szCs w:val="28"/>
        </w:rPr>
        <w:t xml:space="preserve"> сельским поселением</w:t>
      </w:r>
      <w:r w:rsidR="004F3587">
        <w:rPr>
          <w:szCs w:val="28"/>
        </w:rPr>
        <w:t xml:space="preserve"> </w:t>
      </w:r>
      <w:r w:rsidR="00C761EC">
        <w:rPr>
          <w:szCs w:val="28"/>
        </w:rPr>
        <w:t>и районным центром составляет 14</w:t>
      </w:r>
      <w:r w:rsidRPr="004F0760">
        <w:rPr>
          <w:szCs w:val="28"/>
        </w:rPr>
        <w:t xml:space="preserve"> км.</w:t>
      </w:r>
      <w:r>
        <w:rPr>
          <w:szCs w:val="28"/>
        </w:rPr>
        <w:t xml:space="preserve"> </w:t>
      </w:r>
      <w:r w:rsidR="004F3587" w:rsidRPr="004F3587">
        <w:rPr>
          <w:szCs w:val="28"/>
        </w:rPr>
        <w:t>Протяженность дорог внутри поселения между населенными пунктами составляет 69,65 км.</w:t>
      </w:r>
      <w:r w:rsidR="00C761EC" w:rsidRPr="00C761EC">
        <w:rPr>
          <w:color w:val="000000"/>
          <w:szCs w:val="28"/>
        </w:rPr>
        <w:t xml:space="preserve"> </w:t>
      </w:r>
      <w:r w:rsidR="00C761EC" w:rsidRPr="00C761EC">
        <w:rPr>
          <w:szCs w:val="28"/>
        </w:rPr>
        <w:t xml:space="preserve">Общая протяженность дорог местного значения Кайдаковского сельского поселения Вяземского района Смоленской области </w:t>
      </w:r>
      <w:r w:rsidR="00C761EC" w:rsidRPr="00C761EC">
        <w:rPr>
          <w:b/>
          <w:szCs w:val="28"/>
        </w:rPr>
        <w:t>49 450 км</w:t>
      </w:r>
      <w:r w:rsidR="006C7E4C">
        <w:rPr>
          <w:b/>
          <w:szCs w:val="28"/>
        </w:rPr>
        <w:t xml:space="preserve">. </w:t>
      </w:r>
      <w:r w:rsidR="006C7E4C" w:rsidRPr="006C7E4C">
        <w:rPr>
          <w:rFonts w:ascii="Times New Roman CYR" w:hAnsi="Times New Roman CYR" w:cs="Times New Roman CYR"/>
          <w:sz w:val="24"/>
        </w:rPr>
        <w:t xml:space="preserve"> </w:t>
      </w:r>
      <w:r w:rsidR="006C7E4C" w:rsidRPr="006C7E4C">
        <w:rPr>
          <w:szCs w:val="28"/>
        </w:rPr>
        <w:t>Почти все дороги требуют совершенствования, а также ямочного и капитального ремонта. Совершенствование улично-дорожной сети предусматривает в первую очередь реконструкцию и ремонт существующих дорог и улиц, которые в настоящее время имеют высокую степень износа или отсутствие твердого покрытия, но обеспечивают достаточную пропускную способность транспорта</w:t>
      </w:r>
      <w:r w:rsidR="00A873DD">
        <w:rPr>
          <w:b/>
          <w:szCs w:val="28"/>
        </w:rPr>
        <w:t>.</w:t>
      </w:r>
    </w:p>
    <w:p w:rsidR="00322DDC" w:rsidRDefault="005175D4" w:rsidP="00024F10">
      <w:pPr>
        <w:pStyle w:val="ab"/>
        <w:jc w:val="both"/>
        <w:rPr>
          <w:szCs w:val="28"/>
        </w:rPr>
      </w:pPr>
      <w:r>
        <w:tab/>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ПЕРЕЧЕНЬ</w:t>
      </w:r>
    </w:p>
    <w:p w:rsidR="00C2475E" w:rsidRPr="00C2475E" w:rsidRDefault="00C2475E" w:rsidP="00C2475E">
      <w:pPr>
        <w:shd w:val="clear" w:color="auto" w:fill="FFFFFF"/>
        <w:spacing w:after="150"/>
        <w:jc w:val="center"/>
        <w:rPr>
          <w:rFonts w:ascii="Roboto Condensed" w:hAnsi="Roboto Condensed" w:cs="Arial"/>
          <w:sz w:val="27"/>
          <w:szCs w:val="27"/>
        </w:rPr>
      </w:pPr>
      <w:r w:rsidRPr="00C2475E">
        <w:rPr>
          <w:rFonts w:ascii="Roboto Condensed" w:hAnsi="Roboto Condensed" w:cs="Arial"/>
          <w:b/>
          <w:bCs/>
          <w:sz w:val="27"/>
          <w:szCs w:val="27"/>
        </w:rPr>
        <w:t>автомобильных дорог, находящихся в муниципальной собственности</w:t>
      </w:r>
    </w:p>
    <w:p w:rsidR="00C2475E" w:rsidRPr="00C2475E" w:rsidRDefault="00B70E58" w:rsidP="00C2475E">
      <w:pPr>
        <w:shd w:val="clear" w:color="auto" w:fill="FFFFFF"/>
        <w:spacing w:after="150"/>
        <w:jc w:val="center"/>
        <w:rPr>
          <w:rFonts w:ascii="Roboto Condensed" w:hAnsi="Roboto Condensed" w:cs="Arial"/>
          <w:sz w:val="27"/>
          <w:szCs w:val="27"/>
        </w:rPr>
      </w:pPr>
      <w:r>
        <w:rPr>
          <w:rFonts w:ascii="Roboto Condensed" w:hAnsi="Roboto Condensed" w:cs="Arial"/>
          <w:b/>
          <w:bCs/>
          <w:sz w:val="27"/>
          <w:szCs w:val="27"/>
        </w:rPr>
        <w:t>Кайдаковского</w:t>
      </w:r>
      <w:r w:rsidR="00C2475E" w:rsidRPr="00C2475E">
        <w:rPr>
          <w:rFonts w:ascii="Roboto Condensed" w:hAnsi="Roboto Condensed" w:cs="Arial"/>
          <w:b/>
          <w:bCs/>
          <w:sz w:val="27"/>
          <w:szCs w:val="27"/>
        </w:rPr>
        <w:t xml:space="preserve"> сельского поселения </w:t>
      </w:r>
    </w:p>
    <w:p w:rsidR="00C2475E" w:rsidRPr="00C2475E" w:rsidRDefault="00C2475E" w:rsidP="00C2475E">
      <w:pPr>
        <w:shd w:val="clear" w:color="auto" w:fill="FFFFFF"/>
        <w:jc w:val="center"/>
        <w:rPr>
          <w:rFonts w:ascii="Roboto Condensed" w:hAnsi="Roboto Condensed" w:cs="Arial"/>
          <w:sz w:val="27"/>
          <w:szCs w:val="27"/>
        </w:rPr>
      </w:pPr>
      <w:r w:rsidRPr="00C2475E">
        <w:rPr>
          <w:rFonts w:ascii="Roboto Condensed" w:hAnsi="Roboto Condensed" w:cs="Arial"/>
          <w:b/>
          <w:bCs/>
          <w:sz w:val="27"/>
          <w:szCs w:val="27"/>
        </w:rPr>
        <w:t>Вяземского района Смоленской области</w:t>
      </w:r>
    </w:p>
    <w:tbl>
      <w:tblPr>
        <w:tblW w:w="10773" w:type="dxa"/>
        <w:tblCellSpacing w:w="0" w:type="dxa"/>
        <w:tblInd w:w="-57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2126"/>
        <w:gridCol w:w="1134"/>
        <w:gridCol w:w="1276"/>
        <w:gridCol w:w="1276"/>
        <w:gridCol w:w="992"/>
        <w:gridCol w:w="3260"/>
      </w:tblGrid>
      <w:tr w:rsidR="00AC484D" w:rsidRPr="00AC484D" w:rsidTr="00AC484D">
        <w:trPr>
          <w:trHeight w:val="465"/>
          <w:tblCellSpacing w:w="0" w:type="dxa"/>
        </w:trPr>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 п/п</w:t>
            </w:r>
          </w:p>
        </w:tc>
        <w:tc>
          <w:tcPr>
            <w:tcW w:w="2126" w:type="dxa"/>
            <w:vMerge w:val="restart"/>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Наименование дорог и улиц населенных пунктов</w:t>
            </w:r>
          </w:p>
        </w:tc>
        <w:tc>
          <w:tcPr>
            <w:tcW w:w="1134" w:type="dxa"/>
            <w:vMerge w:val="restart"/>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Общая протяжен-</w:t>
            </w:r>
            <w:proofErr w:type="spellStart"/>
            <w:r w:rsidRPr="00AC484D">
              <w:rPr>
                <w:color w:val="000000"/>
                <w:szCs w:val="28"/>
              </w:rPr>
              <w:t>ность</w:t>
            </w:r>
            <w:proofErr w:type="spellEnd"/>
            <w:r w:rsidRPr="00AC484D">
              <w:rPr>
                <w:color w:val="000000"/>
                <w:szCs w:val="28"/>
              </w:rPr>
              <w:t>, км</w:t>
            </w:r>
          </w:p>
        </w:tc>
        <w:tc>
          <w:tcPr>
            <w:tcW w:w="3544" w:type="dxa"/>
            <w:gridSpan w:val="3"/>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Тип покрытия</w:t>
            </w:r>
          </w:p>
        </w:tc>
        <w:tc>
          <w:tcPr>
            <w:tcW w:w="3260" w:type="dxa"/>
            <w:vMerge w:val="restart"/>
            <w:tcBorders>
              <w:top w:val="outset" w:sz="6" w:space="0" w:color="auto"/>
              <w:left w:val="outset" w:sz="6" w:space="0" w:color="auto"/>
              <w:right w:val="outset" w:sz="6" w:space="0" w:color="auto"/>
            </w:tcBorders>
          </w:tcPr>
          <w:p w:rsidR="00AC484D" w:rsidRDefault="00AC484D" w:rsidP="00AC484D">
            <w:pPr>
              <w:jc w:val="center"/>
              <w:rPr>
                <w:color w:val="000000"/>
                <w:szCs w:val="28"/>
              </w:rPr>
            </w:pPr>
          </w:p>
          <w:p w:rsidR="00AC484D" w:rsidRPr="00AC484D" w:rsidRDefault="00AC484D" w:rsidP="00AC484D">
            <w:pPr>
              <w:jc w:val="center"/>
              <w:rPr>
                <w:color w:val="000000"/>
                <w:szCs w:val="28"/>
              </w:rPr>
            </w:pPr>
            <w:r>
              <w:rPr>
                <w:color w:val="000000"/>
                <w:szCs w:val="28"/>
              </w:rPr>
              <w:t>Кадастровый номер</w:t>
            </w:r>
          </w:p>
        </w:tc>
      </w:tr>
      <w:tr w:rsidR="00AC484D" w:rsidRPr="00AC484D" w:rsidTr="00AC484D">
        <w:trPr>
          <w:trHeight w:val="825"/>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rPr>
                <w:color w:val="000000"/>
                <w:szCs w:val="28"/>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rPr>
                <w:color w:val="000000"/>
                <w:szCs w:val="28"/>
              </w:rPr>
            </w:pPr>
          </w:p>
        </w:tc>
        <w:tc>
          <w:tcPr>
            <w:tcW w:w="1134" w:type="dxa"/>
            <w:vMerge/>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rPr>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proofErr w:type="spellStart"/>
            <w:r w:rsidRPr="00AC484D">
              <w:rPr>
                <w:color w:val="000000"/>
                <w:szCs w:val="28"/>
              </w:rPr>
              <w:t>асфальто</w:t>
            </w:r>
            <w:proofErr w:type="spellEnd"/>
          </w:p>
          <w:p w:rsidR="00AC484D" w:rsidRPr="00AC484D" w:rsidRDefault="00AC484D" w:rsidP="00AC484D">
            <w:pPr>
              <w:jc w:val="center"/>
              <w:rPr>
                <w:color w:val="000000"/>
                <w:szCs w:val="28"/>
              </w:rPr>
            </w:pPr>
            <w:r w:rsidRPr="00AC484D">
              <w:rPr>
                <w:color w:val="000000"/>
                <w:szCs w:val="28"/>
              </w:rPr>
              <w:t>бетонное</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песчано-гравийное</w:t>
            </w:r>
          </w:p>
        </w:tc>
        <w:tc>
          <w:tcPr>
            <w:tcW w:w="992"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color w:val="000000"/>
                <w:szCs w:val="28"/>
              </w:rPr>
              <w:t>грунтовое</w:t>
            </w:r>
          </w:p>
        </w:tc>
        <w:tc>
          <w:tcPr>
            <w:tcW w:w="3260" w:type="dxa"/>
            <w:vMerge/>
            <w:tcBorders>
              <w:left w:val="outset" w:sz="6" w:space="0" w:color="auto"/>
              <w:bottom w:val="outset" w:sz="6" w:space="0" w:color="auto"/>
              <w:right w:val="outset" w:sz="6" w:space="0" w:color="auto"/>
            </w:tcBorders>
          </w:tcPr>
          <w:p w:rsidR="00AC484D" w:rsidRPr="00AC484D" w:rsidRDefault="00AC484D" w:rsidP="00AC484D">
            <w:pPr>
              <w:jc w:val="center"/>
              <w:rPr>
                <w:color w:val="000000"/>
                <w:szCs w:val="28"/>
              </w:rPr>
            </w:pP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b/>
                <w:color w:val="000000"/>
                <w:szCs w:val="28"/>
              </w:rPr>
              <w:t>1</w:t>
            </w:r>
            <w:r w:rsidRPr="00AC484D">
              <w:rPr>
                <w:color w:val="000000"/>
                <w:szCs w:val="28"/>
              </w:rPr>
              <w:t>.</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д. Юшково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0,84</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0,69</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0,16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AC484D" w:rsidP="00AC484D">
            <w:pPr>
              <w:jc w:val="center"/>
              <w:rPr>
                <w:b/>
                <w:color w:val="000000"/>
                <w:szCs w:val="28"/>
              </w:rPr>
            </w:pP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1.1</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Молодежная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67:02:2860101:288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1.2</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Лесная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0,2</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0,2</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67:02:2860101:289</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1.3</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proofErr w:type="spellStart"/>
            <w:r w:rsidRPr="00AC484D">
              <w:rPr>
                <w:color w:val="000000"/>
                <w:szCs w:val="28"/>
              </w:rPr>
              <w:t>ул.Луговая</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714B5D" w:rsidP="00AC484D">
            <w:pPr>
              <w:jc w:val="center"/>
              <w:rPr>
                <w:color w:val="000000"/>
                <w:szCs w:val="28"/>
              </w:rPr>
            </w:pPr>
            <w:r>
              <w:rPr>
                <w:color w:val="000000"/>
                <w:szCs w:val="28"/>
              </w:rPr>
              <w:t>67:02:</w:t>
            </w:r>
            <w:r w:rsidR="002431C1">
              <w:rPr>
                <w:color w:val="000000"/>
                <w:szCs w:val="28"/>
              </w:rPr>
              <w:t>2860101:285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Озерная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67:02:2860101:291</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1.5</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Школьная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0,25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0,25</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67:02:2860101:286</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1.6</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Березовая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0,34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0,34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0,34</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67:02:2860101:290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1.8</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без наз.</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0,16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color w:val="000000"/>
                <w:szCs w:val="28"/>
              </w:rPr>
            </w:pPr>
            <w:r>
              <w:rPr>
                <w:color w:val="000000"/>
                <w:szCs w:val="28"/>
              </w:rPr>
              <w:t>67:02:2860101:287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2.</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 xml:space="preserve">д. </w:t>
            </w:r>
            <w:proofErr w:type="spellStart"/>
            <w:r w:rsidRPr="00AC484D">
              <w:rPr>
                <w:b/>
                <w:color w:val="000000"/>
                <w:szCs w:val="28"/>
              </w:rPr>
              <w:t>Селиваново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67:02:2820101:98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Андрианы</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67:02:2850101:64</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 xml:space="preserve">д. </w:t>
            </w:r>
            <w:proofErr w:type="spellStart"/>
            <w:r w:rsidRPr="00AC484D">
              <w:rPr>
                <w:b/>
                <w:color w:val="000000"/>
                <w:szCs w:val="28"/>
              </w:rPr>
              <w:t>Соколово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67:02:2920101:94</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5.</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Тишино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67:02:2930101:41</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6.</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Минино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67:02:2890101:87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8.</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Кузнецово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1,2</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bCs/>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1,2</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67:02:2880101:35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9.</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 xml:space="preserve">д. </w:t>
            </w:r>
            <w:proofErr w:type="spellStart"/>
            <w:r w:rsidRPr="00AC484D">
              <w:rPr>
                <w:b/>
                <w:bCs/>
                <w:color w:val="000000"/>
                <w:szCs w:val="28"/>
              </w:rPr>
              <w:t>Давыдково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bCs/>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67:02:2870101:42</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10.</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color w:val="000000"/>
                <w:szCs w:val="28"/>
              </w:rPr>
            </w:pPr>
            <w:r w:rsidRPr="00AC484D">
              <w:rPr>
                <w:b/>
                <w:bCs/>
                <w:color w:val="000000"/>
                <w:szCs w:val="28"/>
              </w:rPr>
              <w:t xml:space="preserve">д. </w:t>
            </w:r>
            <w:proofErr w:type="spellStart"/>
            <w:r w:rsidRPr="00AC484D">
              <w:rPr>
                <w:b/>
                <w:bCs/>
                <w:color w:val="000000"/>
                <w:szCs w:val="28"/>
              </w:rPr>
              <w:t>Мельзино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67:02:2910101:74</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color w:val="000000"/>
                <w:szCs w:val="28"/>
              </w:rPr>
            </w:pPr>
            <w:r w:rsidRPr="00AC484D">
              <w:rPr>
                <w:b/>
                <w:bCs/>
                <w:color w:val="000000"/>
                <w:szCs w:val="28"/>
              </w:rPr>
              <w:t>д. Октябрьский</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1,0</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1,0</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b/>
                <w:color w:val="000000"/>
                <w:szCs w:val="28"/>
              </w:rPr>
            </w:pPr>
            <w:r>
              <w:rPr>
                <w:b/>
                <w:color w:val="000000"/>
                <w:szCs w:val="28"/>
              </w:rPr>
              <w:t>67:02:2900101:135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12.</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д. Панфилово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b/>
                <w:color w:val="000000"/>
                <w:szCs w:val="28"/>
              </w:rPr>
            </w:pPr>
            <w:r>
              <w:rPr>
                <w:b/>
                <w:color w:val="000000"/>
                <w:szCs w:val="28"/>
              </w:rPr>
              <w:t>67:02:2810101:100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lastRenderedPageBreak/>
              <w:t>13.</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 xml:space="preserve">д. </w:t>
            </w:r>
            <w:proofErr w:type="spellStart"/>
            <w:r w:rsidRPr="00AC484D">
              <w:rPr>
                <w:b/>
                <w:bCs/>
                <w:color w:val="000000"/>
                <w:szCs w:val="28"/>
              </w:rPr>
              <w:t>Харьково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431C1" w:rsidP="00AC484D">
            <w:pPr>
              <w:jc w:val="center"/>
              <w:rPr>
                <w:b/>
                <w:color w:val="000000"/>
                <w:szCs w:val="28"/>
              </w:rPr>
            </w:pPr>
            <w:r>
              <w:rPr>
                <w:b/>
                <w:color w:val="000000"/>
                <w:szCs w:val="28"/>
              </w:rPr>
              <w:t>67:02:2840101:78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bCs/>
                <w:color w:val="000000"/>
                <w:szCs w:val="28"/>
              </w:rPr>
            </w:pPr>
            <w:r w:rsidRPr="00AC484D">
              <w:rPr>
                <w:b/>
                <w:bCs/>
                <w:color w:val="000000"/>
                <w:szCs w:val="28"/>
              </w:rPr>
              <w:t>Д. Кайдаково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5,0</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2,0</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1,5</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1,5</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AC484D" w:rsidP="00AC484D">
            <w:pPr>
              <w:jc w:val="center"/>
              <w:rPr>
                <w:b/>
                <w:color w:val="000000"/>
                <w:szCs w:val="28"/>
              </w:rPr>
            </w:pP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9"/>
        </w:trPr>
        <w:tc>
          <w:tcPr>
            <w:tcW w:w="709" w:type="dxa"/>
            <w:shd w:val="clear" w:color="auto" w:fill="auto"/>
          </w:tcPr>
          <w:p w:rsidR="00AC484D" w:rsidRPr="00AC484D" w:rsidRDefault="00AC484D" w:rsidP="00AC484D">
            <w:pPr>
              <w:jc w:val="center"/>
              <w:rPr>
                <w:b/>
                <w:bCs/>
                <w:color w:val="000000"/>
                <w:szCs w:val="28"/>
              </w:rPr>
            </w:pPr>
          </w:p>
        </w:tc>
        <w:tc>
          <w:tcPr>
            <w:tcW w:w="2126" w:type="dxa"/>
            <w:shd w:val="clear" w:color="auto" w:fill="auto"/>
          </w:tcPr>
          <w:p w:rsidR="00AC484D" w:rsidRPr="00AC484D" w:rsidRDefault="00AC484D" w:rsidP="00AC484D">
            <w:pPr>
              <w:jc w:val="center"/>
              <w:rPr>
                <w:bCs/>
                <w:color w:val="000000"/>
                <w:szCs w:val="28"/>
              </w:rPr>
            </w:pPr>
            <w:r w:rsidRPr="00AC484D">
              <w:rPr>
                <w:bCs/>
                <w:color w:val="000000"/>
                <w:szCs w:val="28"/>
              </w:rPr>
              <w:t xml:space="preserve">ул. Центральная </w:t>
            </w:r>
          </w:p>
        </w:tc>
        <w:tc>
          <w:tcPr>
            <w:tcW w:w="1134" w:type="dxa"/>
            <w:shd w:val="clear" w:color="auto" w:fill="auto"/>
          </w:tcPr>
          <w:p w:rsidR="00AC484D" w:rsidRPr="00AC484D" w:rsidRDefault="00AC484D" w:rsidP="00AC484D">
            <w:pPr>
              <w:jc w:val="center"/>
              <w:rPr>
                <w:bCs/>
                <w:color w:val="000000"/>
                <w:szCs w:val="28"/>
              </w:rPr>
            </w:pPr>
            <w:r w:rsidRPr="00AC484D">
              <w:rPr>
                <w:bCs/>
                <w:color w:val="000000"/>
                <w:szCs w:val="28"/>
              </w:rPr>
              <w:t>1,5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1,5</w:t>
            </w:r>
          </w:p>
        </w:tc>
        <w:tc>
          <w:tcPr>
            <w:tcW w:w="3260" w:type="dxa"/>
          </w:tcPr>
          <w:p w:rsidR="00AC484D" w:rsidRPr="00AC484D" w:rsidRDefault="00516340" w:rsidP="00AC484D">
            <w:pPr>
              <w:jc w:val="center"/>
              <w:rPr>
                <w:b/>
                <w:bCs/>
                <w:color w:val="000000"/>
                <w:szCs w:val="28"/>
              </w:rPr>
            </w:pPr>
            <w:r>
              <w:rPr>
                <w:b/>
                <w:bCs/>
                <w:color w:val="000000"/>
                <w:szCs w:val="28"/>
              </w:rPr>
              <w:t>67:02:2520102:1239</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p>
        </w:tc>
        <w:tc>
          <w:tcPr>
            <w:tcW w:w="2126" w:type="dxa"/>
            <w:shd w:val="clear" w:color="auto" w:fill="auto"/>
          </w:tcPr>
          <w:p w:rsidR="00AC484D" w:rsidRPr="00AC484D" w:rsidRDefault="00AC484D" w:rsidP="00AC484D">
            <w:pPr>
              <w:jc w:val="center"/>
              <w:rPr>
                <w:bCs/>
                <w:color w:val="000000"/>
                <w:szCs w:val="28"/>
              </w:rPr>
            </w:pPr>
            <w:r w:rsidRPr="00AC484D">
              <w:rPr>
                <w:bCs/>
                <w:color w:val="000000"/>
                <w:szCs w:val="28"/>
              </w:rPr>
              <w:t>ул. Парковая</w:t>
            </w:r>
          </w:p>
        </w:tc>
        <w:tc>
          <w:tcPr>
            <w:tcW w:w="1134" w:type="dxa"/>
            <w:shd w:val="clear" w:color="auto" w:fill="auto"/>
          </w:tcPr>
          <w:p w:rsidR="00AC484D" w:rsidRPr="00AC484D" w:rsidRDefault="00AC484D" w:rsidP="00AC484D">
            <w:pPr>
              <w:jc w:val="center"/>
              <w:rPr>
                <w:bCs/>
                <w:color w:val="000000"/>
                <w:szCs w:val="28"/>
              </w:rPr>
            </w:pPr>
            <w:r w:rsidRPr="00AC484D">
              <w:rPr>
                <w:bCs/>
                <w:color w:val="000000"/>
                <w:szCs w:val="28"/>
              </w:rPr>
              <w:t>2,0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2,0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AC484D" w:rsidP="00AC484D">
            <w:pPr>
              <w:jc w:val="center"/>
              <w:rPr>
                <w:b/>
                <w:bCs/>
                <w:color w:val="000000"/>
                <w:szCs w:val="28"/>
              </w:rPr>
            </w:pPr>
            <w:r>
              <w:rPr>
                <w:b/>
                <w:bCs/>
                <w:color w:val="000000"/>
                <w:szCs w:val="28"/>
              </w:rPr>
              <w:t>67:02:2520102:1240</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p>
        </w:tc>
        <w:tc>
          <w:tcPr>
            <w:tcW w:w="2126" w:type="dxa"/>
            <w:shd w:val="clear" w:color="auto" w:fill="auto"/>
          </w:tcPr>
          <w:p w:rsidR="00AC484D" w:rsidRPr="00AC484D" w:rsidRDefault="00AC484D" w:rsidP="00AC484D">
            <w:pPr>
              <w:jc w:val="center"/>
              <w:rPr>
                <w:bCs/>
                <w:color w:val="000000"/>
                <w:szCs w:val="28"/>
              </w:rPr>
            </w:pPr>
            <w:r w:rsidRPr="00AC484D">
              <w:rPr>
                <w:bCs/>
                <w:color w:val="000000"/>
                <w:szCs w:val="28"/>
              </w:rPr>
              <w:t>ул. Новая</w:t>
            </w:r>
          </w:p>
        </w:tc>
        <w:tc>
          <w:tcPr>
            <w:tcW w:w="1134" w:type="dxa"/>
            <w:shd w:val="clear" w:color="auto" w:fill="auto"/>
          </w:tcPr>
          <w:p w:rsidR="00AC484D" w:rsidRPr="00AC484D" w:rsidRDefault="00AC484D" w:rsidP="00AC484D">
            <w:pPr>
              <w:jc w:val="center"/>
              <w:rPr>
                <w:bCs/>
                <w:color w:val="000000"/>
                <w:szCs w:val="28"/>
              </w:rPr>
            </w:pPr>
            <w:r w:rsidRPr="00AC484D">
              <w:rPr>
                <w:bCs/>
                <w:color w:val="000000"/>
                <w:szCs w:val="28"/>
              </w:rPr>
              <w:t>0,8</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AC484D" w:rsidP="00AC484D">
            <w:pPr>
              <w:jc w:val="center"/>
              <w:rPr>
                <w:b/>
                <w:bCs/>
                <w:color w:val="000000"/>
                <w:szCs w:val="28"/>
              </w:rPr>
            </w:pPr>
            <w:r>
              <w:rPr>
                <w:b/>
                <w:bCs/>
                <w:color w:val="000000"/>
                <w:szCs w:val="28"/>
              </w:rPr>
              <w:t>67:02:2520102:1242</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p>
        </w:tc>
        <w:tc>
          <w:tcPr>
            <w:tcW w:w="2126" w:type="dxa"/>
            <w:shd w:val="clear" w:color="auto" w:fill="auto"/>
          </w:tcPr>
          <w:p w:rsidR="00AC484D" w:rsidRPr="00AC484D" w:rsidRDefault="00AC484D" w:rsidP="00AC484D">
            <w:pPr>
              <w:jc w:val="center"/>
              <w:rPr>
                <w:bCs/>
                <w:color w:val="000000"/>
                <w:szCs w:val="28"/>
              </w:rPr>
            </w:pPr>
            <w:r w:rsidRPr="00AC484D">
              <w:rPr>
                <w:bCs/>
                <w:color w:val="000000"/>
                <w:szCs w:val="28"/>
              </w:rPr>
              <w:t>ул. Луговая</w:t>
            </w:r>
          </w:p>
        </w:tc>
        <w:tc>
          <w:tcPr>
            <w:tcW w:w="1134" w:type="dxa"/>
            <w:shd w:val="clear" w:color="auto" w:fill="auto"/>
          </w:tcPr>
          <w:p w:rsidR="00AC484D" w:rsidRPr="00AC484D" w:rsidRDefault="00AC484D" w:rsidP="00AC484D">
            <w:pPr>
              <w:jc w:val="center"/>
              <w:rPr>
                <w:bCs/>
                <w:color w:val="000000"/>
                <w:szCs w:val="28"/>
              </w:rPr>
            </w:pPr>
            <w:r w:rsidRPr="00AC484D">
              <w:rPr>
                <w:bCs/>
                <w:color w:val="000000"/>
                <w:szCs w:val="28"/>
              </w:rPr>
              <w:t>0,7</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0,7</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67:02:2520102:1241</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15</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Бобово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3260" w:type="dxa"/>
          </w:tcPr>
          <w:p w:rsidR="00AC484D" w:rsidRPr="00AC484D" w:rsidRDefault="00516340" w:rsidP="00AC484D">
            <w:pPr>
              <w:jc w:val="center"/>
              <w:rPr>
                <w:b/>
                <w:bCs/>
                <w:color w:val="000000"/>
                <w:szCs w:val="28"/>
              </w:rPr>
            </w:pPr>
            <w:r>
              <w:rPr>
                <w:b/>
                <w:bCs/>
                <w:color w:val="000000"/>
                <w:szCs w:val="28"/>
              </w:rPr>
              <w:t>67:02:3200101:66</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rPr>
                <w:b/>
                <w:bCs/>
                <w:color w:val="000000"/>
                <w:szCs w:val="28"/>
              </w:rPr>
            </w:pPr>
            <w:r w:rsidRPr="00AC484D">
              <w:rPr>
                <w:b/>
                <w:bCs/>
                <w:color w:val="000000"/>
                <w:szCs w:val="28"/>
              </w:rPr>
              <w:t>16</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Быково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1,5</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67:02:3210101:242</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17</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Батищево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2,0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2,0</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67:02:2510101:559</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18</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Красный Холм</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0,9</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0,9</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67:02:3440101:55</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19</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Красное Трошино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0,7</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0,7</w:t>
            </w:r>
          </w:p>
        </w:tc>
        <w:tc>
          <w:tcPr>
            <w:tcW w:w="3260" w:type="dxa"/>
          </w:tcPr>
          <w:p w:rsidR="00AC484D" w:rsidRPr="00AC484D" w:rsidRDefault="00516340" w:rsidP="00AC484D">
            <w:pPr>
              <w:jc w:val="center"/>
              <w:rPr>
                <w:b/>
                <w:bCs/>
                <w:color w:val="000000"/>
                <w:szCs w:val="28"/>
              </w:rPr>
            </w:pPr>
            <w:r>
              <w:rPr>
                <w:b/>
                <w:bCs/>
                <w:color w:val="000000"/>
                <w:szCs w:val="28"/>
              </w:rPr>
              <w:t>67:02:2560101:15</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20</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Выползово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3260" w:type="dxa"/>
          </w:tcPr>
          <w:p w:rsidR="00AC484D" w:rsidRPr="00AC484D" w:rsidRDefault="00516340" w:rsidP="00AC484D">
            <w:pPr>
              <w:jc w:val="center"/>
              <w:rPr>
                <w:b/>
                <w:bCs/>
                <w:color w:val="000000"/>
                <w:szCs w:val="28"/>
              </w:rPr>
            </w:pPr>
            <w:r>
              <w:rPr>
                <w:b/>
                <w:bCs/>
                <w:color w:val="000000"/>
                <w:szCs w:val="28"/>
              </w:rPr>
              <w:t>67:02:2530101:14</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21</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 xml:space="preserve">д. </w:t>
            </w:r>
            <w:proofErr w:type="spellStart"/>
            <w:r w:rsidRPr="00AC484D">
              <w:rPr>
                <w:b/>
                <w:bCs/>
                <w:color w:val="000000"/>
                <w:szCs w:val="28"/>
              </w:rPr>
              <w:t>Стогово</w:t>
            </w:r>
            <w:proofErr w:type="spellEnd"/>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67:02:2500101:20</w:t>
            </w:r>
          </w:p>
        </w:tc>
      </w:tr>
      <w:tr w:rsidR="00AC484D" w:rsidRPr="00AC484D" w:rsidTr="00714B5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0"/>
        </w:trPr>
        <w:tc>
          <w:tcPr>
            <w:tcW w:w="709" w:type="dxa"/>
            <w:shd w:val="clear" w:color="auto" w:fill="auto"/>
          </w:tcPr>
          <w:p w:rsidR="00AC484D" w:rsidRPr="00714B5D" w:rsidRDefault="00AC484D" w:rsidP="00714B5D">
            <w:pPr>
              <w:jc w:val="center"/>
              <w:rPr>
                <w:b/>
                <w:bCs/>
                <w:color w:val="000000"/>
                <w:szCs w:val="28"/>
              </w:rPr>
            </w:pPr>
            <w:r w:rsidRPr="00AC484D">
              <w:rPr>
                <w:b/>
                <w:bCs/>
                <w:color w:val="000000"/>
                <w:szCs w:val="28"/>
              </w:rPr>
              <w:t>22</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Покров</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p w:rsidR="00AC484D" w:rsidRPr="00AC484D" w:rsidRDefault="00AC484D" w:rsidP="00AC484D">
            <w:pPr>
              <w:jc w:val="center"/>
              <w:rPr>
                <w:b/>
                <w:bCs/>
                <w:color w:val="000000"/>
                <w:szCs w:val="28"/>
              </w:rPr>
            </w:pP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p w:rsidR="00AC484D" w:rsidRPr="00AC484D" w:rsidRDefault="00AC484D" w:rsidP="00AC484D">
            <w:pPr>
              <w:jc w:val="center"/>
              <w:rPr>
                <w:b/>
                <w:bCs/>
                <w:color w:val="000000"/>
                <w:szCs w:val="28"/>
              </w:rPr>
            </w:pPr>
          </w:p>
        </w:tc>
        <w:tc>
          <w:tcPr>
            <w:tcW w:w="3260" w:type="dxa"/>
          </w:tcPr>
          <w:p w:rsidR="00AC484D" w:rsidRPr="00714B5D" w:rsidRDefault="00516340" w:rsidP="00714B5D">
            <w:pPr>
              <w:jc w:val="center"/>
              <w:rPr>
                <w:b/>
                <w:bCs/>
                <w:color w:val="000000"/>
                <w:szCs w:val="28"/>
              </w:rPr>
            </w:pPr>
            <w:r>
              <w:rPr>
                <w:b/>
                <w:bCs/>
                <w:color w:val="000000"/>
                <w:szCs w:val="28"/>
              </w:rPr>
              <w:t>67:02:2570101:93</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23</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Мишенка</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0,3</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0,3</w:t>
            </w:r>
          </w:p>
        </w:tc>
        <w:tc>
          <w:tcPr>
            <w:tcW w:w="3260" w:type="dxa"/>
          </w:tcPr>
          <w:p w:rsidR="00AC484D" w:rsidRPr="00AC484D" w:rsidRDefault="00516340" w:rsidP="00AC484D">
            <w:pPr>
              <w:jc w:val="center"/>
              <w:rPr>
                <w:b/>
                <w:bCs/>
                <w:color w:val="000000"/>
                <w:szCs w:val="28"/>
              </w:rPr>
            </w:pPr>
            <w:r>
              <w:rPr>
                <w:b/>
                <w:bCs/>
                <w:color w:val="000000"/>
                <w:szCs w:val="28"/>
              </w:rPr>
              <w:t>67:02:2550101:3</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24</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Митюшино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1,2</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1,2</w:t>
            </w:r>
          </w:p>
        </w:tc>
        <w:tc>
          <w:tcPr>
            <w:tcW w:w="3260" w:type="dxa"/>
          </w:tcPr>
          <w:p w:rsidR="00AC484D" w:rsidRPr="00AC484D" w:rsidRDefault="00714B5D" w:rsidP="00AC484D">
            <w:pPr>
              <w:jc w:val="center"/>
              <w:rPr>
                <w:b/>
                <w:bCs/>
                <w:color w:val="000000"/>
                <w:szCs w:val="28"/>
              </w:rPr>
            </w:pPr>
            <w:r>
              <w:rPr>
                <w:b/>
                <w:bCs/>
                <w:color w:val="000000"/>
                <w:szCs w:val="28"/>
              </w:rPr>
              <w:t>67:02:3480101:75</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25</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 xml:space="preserve">д. </w:t>
            </w:r>
            <w:proofErr w:type="spellStart"/>
            <w:r w:rsidRPr="00AC484D">
              <w:rPr>
                <w:b/>
                <w:bCs/>
                <w:color w:val="000000"/>
                <w:szCs w:val="28"/>
              </w:rPr>
              <w:t>Лосьмино</w:t>
            </w:r>
            <w:proofErr w:type="spellEnd"/>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1,2</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1,2</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67:02:3500101:126</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26</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Слобода</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1,0</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1,0</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3260" w:type="dxa"/>
          </w:tcPr>
          <w:p w:rsidR="00AC484D" w:rsidRPr="00AC484D" w:rsidRDefault="00516340" w:rsidP="00AC484D">
            <w:pPr>
              <w:jc w:val="center"/>
              <w:rPr>
                <w:b/>
                <w:bCs/>
                <w:color w:val="000000"/>
                <w:szCs w:val="28"/>
              </w:rPr>
            </w:pPr>
            <w:r>
              <w:rPr>
                <w:b/>
                <w:bCs/>
                <w:color w:val="000000"/>
                <w:szCs w:val="28"/>
              </w:rPr>
              <w:t>67:02:3510101:34</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27</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Татарки</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1,1</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1,1</w:t>
            </w:r>
          </w:p>
        </w:tc>
        <w:tc>
          <w:tcPr>
            <w:tcW w:w="3260" w:type="dxa"/>
          </w:tcPr>
          <w:p w:rsidR="00AC484D" w:rsidRPr="00AC484D" w:rsidRDefault="00714B5D" w:rsidP="00AC484D">
            <w:pPr>
              <w:jc w:val="center"/>
              <w:rPr>
                <w:b/>
                <w:bCs/>
                <w:color w:val="000000"/>
                <w:szCs w:val="28"/>
              </w:rPr>
            </w:pPr>
            <w:r>
              <w:rPr>
                <w:b/>
                <w:bCs/>
                <w:color w:val="000000"/>
                <w:szCs w:val="28"/>
              </w:rPr>
              <w:t>67:02:3490101:26</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28</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Ястребы</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0,6</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0,6</w:t>
            </w:r>
          </w:p>
        </w:tc>
        <w:tc>
          <w:tcPr>
            <w:tcW w:w="3260" w:type="dxa"/>
          </w:tcPr>
          <w:p w:rsidR="00AC484D" w:rsidRPr="00AC484D" w:rsidRDefault="00516340" w:rsidP="00AC484D">
            <w:pPr>
              <w:jc w:val="center"/>
              <w:rPr>
                <w:b/>
                <w:bCs/>
                <w:color w:val="000000"/>
                <w:szCs w:val="28"/>
              </w:rPr>
            </w:pPr>
            <w:r>
              <w:rPr>
                <w:b/>
                <w:bCs/>
                <w:color w:val="000000"/>
                <w:szCs w:val="28"/>
              </w:rPr>
              <w:t>67:02:3460101:7</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29</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Юрино</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0,5</w:t>
            </w:r>
          </w:p>
        </w:tc>
        <w:tc>
          <w:tcPr>
            <w:tcW w:w="3260" w:type="dxa"/>
          </w:tcPr>
          <w:p w:rsidR="00AC484D" w:rsidRPr="00AC484D" w:rsidRDefault="00516340" w:rsidP="00AC484D">
            <w:pPr>
              <w:jc w:val="center"/>
              <w:rPr>
                <w:b/>
                <w:bCs/>
                <w:color w:val="000000"/>
                <w:szCs w:val="28"/>
              </w:rPr>
            </w:pPr>
            <w:r>
              <w:rPr>
                <w:b/>
                <w:bCs/>
                <w:color w:val="000000"/>
                <w:szCs w:val="28"/>
              </w:rPr>
              <w:t>67:02:3450101:12</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30</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д. Дашковка</w:t>
            </w:r>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0,8</w:t>
            </w:r>
          </w:p>
        </w:tc>
        <w:tc>
          <w:tcPr>
            <w:tcW w:w="3260" w:type="dxa"/>
          </w:tcPr>
          <w:p w:rsidR="00AC484D" w:rsidRPr="00AC484D" w:rsidRDefault="00714B5D" w:rsidP="00AC484D">
            <w:pPr>
              <w:jc w:val="center"/>
              <w:rPr>
                <w:b/>
                <w:bCs/>
                <w:color w:val="000000"/>
                <w:szCs w:val="28"/>
              </w:rPr>
            </w:pPr>
            <w:r>
              <w:rPr>
                <w:b/>
                <w:bCs/>
                <w:color w:val="000000"/>
                <w:szCs w:val="28"/>
              </w:rPr>
              <w:t>67:02:3470101:28</w:t>
            </w:r>
          </w:p>
        </w:tc>
      </w:tr>
      <w:tr w:rsidR="00AC484D" w:rsidRPr="00AC484D" w:rsidTr="00AC484D">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709" w:type="dxa"/>
            <w:shd w:val="clear" w:color="auto" w:fill="auto"/>
          </w:tcPr>
          <w:p w:rsidR="00AC484D" w:rsidRPr="00AC484D" w:rsidRDefault="00AC484D" w:rsidP="00AC484D">
            <w:pPr>
              <w:jc w:val="center"/>
              <w:rPr>
                <w:b/>
                <w:bCs/>
                <w:color w:val="000000"/>
                <w:szCs w:val="28"/>
              </w:rPr>
            </w:pPr>
            <w:r w:rsidRPr="00AC484D">
              <w:rPr>
                <w:b/>
                <w:bCs/>
                <w:color w:val="000000"/>
                <w:szCs w:val="28"/>
              </w:rPr>
              <w:t>31</w:t>
            </w:r>
          </w:p>
        </w:tc>
        <w:tc>
          <w:tcPr>
            <w:tcW w:w="2126" w:type="dxa"/>
            <w:shd w:val="clear" w:color="auto" w:fill="auto"/>
          </w:tcPr>
          <w:p w:rsidR="00AC484D" w:rsidRPr="00AC484D" w:rsidRDefault="00AC484D" w:rsidP="00AC484D">
            <w:pPr>
              <w:jc w:val="center"/>
              <w:rPr>
                <w:b/>
                <w:bCs/>
                <w:color w:val="000000"/>
                <w:szCs w:val="28"/>
              </w:rPr>
            </w:pPr>
            <w:r w:rsidRPr="00AC484D">
              <w:rPr>
                <w:b/>
                <w:bCs/>
                <w:color w:val="000000"/>
                <w:szCs w:val="28"/>
              </w:rPr>
              <w:t xml:space="preserve">ст. </w:t>
            </w:r>
            <w:proofErr w:type="spellStart"/>
            <w:r w:rsidRPr="00AC484D">
              <w:rPr>
                <w:b/>
                <w:bCs/>
                <w:color w:val="000000"/>
                <w:szCs w:val="28"/>
              </w:rPr>
              <w:t>Лосьмино</w:t>
            </w:r>
            <w:proofErr w:type="spellEnd"/>
          </w:p>
        </w:tc>
        <w:tc>
          <w:tcPr>
            <w:tcW w:w="1134" w:type="dxa"/>
            <w:shd w:val="clear" w:color="auto" w:fill="auto"/>
          </w:tcPr>
          <w:p w:rsidR="00AC484D" w:rsidRPr="00AC484D" w:rsidRDefault="00AC484D" w:rsidP="00AC484D">
            <w:pPr>
              <w:jc w:val="center"/>
              <w:rPr>
                <w:b/>
                <w:bCs/>
                <w:color w:val="000000"/>
                <w:szCs w:val="28"/>
              </w:rPr>
            </w:pPr>
            <w:r w:rsidRPr="00AC484D">
              <w:rPr>
                <w:b/>
                <w:bCs/>
                <w:color w:val="000000"/>
                <w:szCs w:val="28"/>
              </w:rPr>
              <w:t>0,3</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1276" w:type="dxa"/>
            <w:shd w:val="clear" w:color="auto" w:fill="auto"/>
          </w:tcPr>
          <w:p w:rsidR="00AC484D" w:rsidRPr="00AC484D" w:rsidRDefault="00AC484D" w:rsidP="00AC484D">
            <w:pPr>
              <w:jc w:val="center"/>
              <w:rPr>
                <w:b/>
                <w:bCs/>
                <w:color w:val="000000"/>
                <w:szCs w:val="28"/>
              </w:rPr>
            </w:pPr>
            <w:r w:rsidRPr="00AC484D">
              <w:rPr>
                <w:b/>
                <w:bCs/>
                <w:color w:val="000000"/>
                <w:szCs w:val="28"/>
              </w:rPr>
              <w:t>-</w:t>
            </w:r>
          </w:p>
        </w:tc>
        <w:tc>
          <w:tcPr>
            <w:tcW w:w="992" w:type="dxa"/>
            <w:shd w:val="clear" w:color="auto" w:fill="auto"/>
          </w:tcPr>
          <w:p w:rsidR="00AC484D" w:rsidRPr="00AC484D" w:rsidRDefault="00AC484D" w:rsidP="00AC484D">
            <w:pPr>
              <w:jc w:val="center"/>
              <w:rPr>
                <w:b/>
                <w:bCs/>
                <w:color w:val="000000"/>
                <w:szCs w:val="28"/>
              </w:rPr>
            </w:pPr>
            <w:r w:rsidRPr="00AC484D">
              <w:rPr>
                <w:b/>
                <w:bCs/>
                <w:color w:val="000000"/>
                <w:szCs w:val="28"/>
              </w:rPr>
              <w:t>0,3</w:t>
            </w:r>
          </w:p>
        </w:tc>
        <w:tc>
          <w:tcPr>
            <w:tcW w:w="3260" w:type="dxa"/>
          </w:tcPr>
          <w:p w:rsidR="00AC484D" w:rsidRPr="00AC484D" w:rsidRDefault="00516340" w:rsidP="00AC484D">
            <w:pPr>
              <w:jc w:val="center"/>
              <w:rPr>
                <w:b/>
                <w:bCs/>
                <w:color w:val="000000"/>
                <w:szCs w:val="28"/>
              </w:rPr>
            </w:pPr>
            <w:r>
              <w:rPr>
                <w:b/>
                <w:bCs/>
                <w:color w:val="000000"/>
                <w:szCs w:val="28"/>
              </w:rPr>
              <w:t>67:02:2830101:23</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color w:val="000000"/>
                <w:szCs w:val="28"/>
              </w:rPr>
            </w:pPr>
            <w:r w:rsidRPr="00AC484D">
              <w:rPr>
                <w:b/>
                <w:color w:val="000000"/>
                <w:szCs w:val="28"/>
              </w:rPr>
              <w:t>32</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 xml:space="preserve">д. </w:t>
            </w:r>
            <w:proofErr w:type="spellStart"/>
            <w:r w:rsidRPr="00AC484D">
              <w:rPr>
                <w:b/>
                <w:color w:val="000000"/>
                <w:szCs w:val="28"/>
              </w:rPr>
              <w:t>Ефремово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5,5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4,8</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AC484D" w:rsidP="00AC484D">
            <w:pPr>
              <w:jc w:val="center"/>
              <w:rPr>
                <w:b/>
                <w:color w:val="000000"/>
                <w:szCs w:val="28"/>
              </w:rPr>
            </w:pP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rPr>
              <w:t>32.</w:t>
            </w:r>
            <w:r w:rsidRPr="00AC484D">
              <w:rPr>
                <w:color w:val="000000"/>
                <w:szCs w:val="28"/>
                <w:lang w:val="en-US"/>
              </w:rPr>
              <w:t>1</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Молодежная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color w:val="000000"/>
                <w:szCs w:val="28"/>
              </w:rPr>
            </w:pPr>
            <w:r>
              <w:rPr>
                <w:color w:val="000000"/>
                <w:szCs w:val="28"/>
              </w:rPr>
              <w:t>67:02:3630101:400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32.2</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Лесная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0,5</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67:02:3630101:396</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32.3</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proofErr w:type="spellStart"/>
            <w:r w:rsidRPr="00AC484D">
              <w:rPr>
                <w:color w:val="000000"/>
                <w:szCs w:val="28"/>
              </w:rPr>
              <w:t>ул.Луговая</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67:02:3630101:394</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lang w:val="en-US"/>
              </w:rPr>
            </w:pPr>
            <w:r w:rsidRPr="00AC484D">
              <w:rPr>
                <w:color w:val="000000"/>
                <w:szCs w:val="28"/>
                <w:lang w:val="en-US"/>
              </w:rPr>
              <w:t>32.4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Советская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color w:val="000000"/>
                <w:szCs w:val="28"/>
              </w:rPr>
            </w:pPr>
            <w:r>
              <w:rPr>
                <w:color w:val="000000"/>
                <w:szCs w:val="28"/>
              </w:rPr>
              <w:t>67:02:3630101:399</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32.5</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Школьная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1,3</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1,3</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67:02:3630101:398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32.6</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Цветочная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color w:val="000000"/>
                <w:szCs w:val="28"/>
              </w:rPr>
            </w:pPr>
            <w:r>
              <w:rPr>
                <w:color w:val="000000"/>
                <w:szCs w:val="28"/>
              </w:rPr>
              <w:t>67:02:3630101:395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lang w:val="en-US"/>
              </w:rPr>
            </w:pPr>
            <w:r w:rsidRPr="00AC484D">
              <w:rPr>
                <w:color w:val="000000"/>
                <w:szCs w:val="28"/>
                <w:lang w:val="en-US"/>
              </w:rPr>
              <w:t>32.7</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rPr>
                <w:color w:val="000000"/>
                <w:szCs w:val="28"/>
              </w:rPr>
            </w:pPr>
            <w:r w:rsidRPr="00AC484D">
              <w:rPr>
                <w:color w:val="000000"/>
                <w:szCs w:val="28"/>
              </w:rPr>
              <w:t>ул. Садовая</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1,2</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0,34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color w:val="000000"/>
                <w:szCs w:val="28"/>
              </w:rPr>
            </w:pPr>
            <w:r w:rsidRPr="00AC484D">
              <w:rPr>
                <w:color w:val="000000"/>
                <w:szCs w:val="28"/>
              </w:rPr>
              <w:t>-</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1D1567" w:rsidP="00AC484D">
            <w:pPr>
              <w:jc w:val="center"/>
              <w:rPr>
                <w:color w:val="000000"/>
                <w:szCs w:val="28"/>
              </w:rPr>
            </w:pPr>
            <w:r>
              <w:rPr>
                <w:color w:val="000000"/>
                <w:szCs w:val="28"/>
              </w:rPr>
              <w:t>67:02:3630101:397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33</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 xml:space="preserve">д. </w:t>
            </w:r>
            <w:proofErr w:type="spellStart"/>
            <w:r w:rsidRPr="00AC484D">
              <w:rPr>
                <w:b/>
                <w:color w:val="000000"/>
                <w:szCs w:val="28"/>
              </w:rPr>
              <w:t>Неонилово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1,1</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67:02:3620101:41</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34</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 xml:space="preserve">д. </w:t>
            </w:r>
            <w:proofErr w:type="spellStart"/>
            <w:r w:rsidRPr="00AC484D">
              <w:rPr>
                <w:b/>
                <w:color w:val="000000"/>
                <w:szCs w:val="28"/>
              </w:rPr>
              <w:t>Тякино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67:02:3600101:37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35</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Колотовка</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0,8</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0,8</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67:02:3610101:21</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36</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Мелихово</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67:02:3580101:21, 67:02:3580101:20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37</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b/>
                <w:color w:val="000000"/>
                <w:szCs w:val="28"/>
              </w:rPr>
            </w:pPr>
            <w:r w:rsidRPr="00AC484D">
              <w:rPr>
                <w:b/>
                <w:color w:val="000000"/>
                <w:szCs w:val="28"/>
              </w:rPr>
              <w:t>д. Устье</w:t>
            </w:r>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1,3</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67:02:3570101:23, 67:02:3570101:22</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38</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 xml:space="preserve">д. </w:t>
            </w:r>
            <w:proofErr w:type="spellStart"/>
            <w:r w:rsidRPr="00AC484D">
              <w:rPr>
                <w:b/>
                <w:bCs/>
                <w:color w:val="000000"/>
                <w:szCs w:val="28"/>
              </w:rPr>
              <w:t>Мануйлино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bCs/>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67:02:3590101:7</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39</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 xml:space="preserve">д. </w:t>
            </w:r>
            <w:proofErr w:type="spellStart"/>
            <w:r w:rsidRPr="00AC484D">
              <w:rPr>
                <w:b/>
                <w:bCs/>
                <w:color w:val="000000"/>
                <w:szCs w:val="28"/>
              </w:rPr>
              <w:t>Желтовка</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1,6</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bCs/>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1,6</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67:02:3640101:41, 67:02:3640101:40</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lastRenderedPageBreak/>
              <w:t>40</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color w:val="000000"/>
                <w:szCs w:val="28"/>
              </w:rPr>
            </w:pPr>
            <w:r w:rsidRPr="00AC484D">
              <w:rPr>
                <w:b/>
                <w:bCs/>
                <w:color w:val="000000"/>
                <w:szCs w:val="28"/>
              </w:rPr>
              <w:t xml:space="preserve">д. </w:t>
            </w:r>
            <w:proofErr w:type="spellStart"/>
            <w:r w:rsidRPr="00AC484D">
              <w:rPr>
                <w:b/>
                <w:bCs/>
                <w:color w:val="000000"/>
                <w:szCs w:val="28"/>
              </w:rPr>
              <w:t>Некрасово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1,8</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1,8</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67:02:3650101:24, 67:02:3560101:25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41</w:t>
            </w:r>
          </w:p>
        </w:tc>
        <w:tc>
          <w:tcPr>
            <w:tcW w:w="212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both"/>
              <w:rPr>
                <w:color w:val="000000"/>
                <w:szCs w:val="28"/>
              </w:rPr>
            </w:pPr>
            <w:r w:rsidRPr="00AC484D">
              <w:rPr>
                <w:b/>
                <w:bCs/>
                <w:color w:val="000000"/>
                <w:szCs w:val="28"/>
              </w:rPr>
              <w:t xml:space="preserve">д. </w:t>
            </w:r>
            <w:proofErr w:type="spellStart"/>
            <w:r w:rsidRPr="00AC484D">
              <w:rPr>
                <w:b/>
                <w:bCs/>
                <w:color w:val="000000"/>
                <w:szCs w:val="28"/>
              </w:rPr>
              <w:t>Ежевицы</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1,4</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67:02:3540101:54, 67:02:3540101:55</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42</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 xml:space="preserve">д. </w:t>
            </w:r>
            <w:proofErr w:type="spellStart"/>
            <w:r w:rsidRPr="00AC484D">
              <w:rPr>
                <w:b/>
                <w:bCs/>
                <w:color w:val="000000"/>
                <w:szCs w:val="28"/>
              </w:rPr>
              <w:t>Кошелево</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1,7</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1,7</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67:02:3550101:59, 67:02:3550101:58</w:t>
            </w:r>
          </w:p>
        </w:tc>
      </w:tr>
      <w:tr w:rsidR="00AC484D" w:rsidRPr="00AC484D" w:rsidTr="00AC484D">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43</w:t>
            </w:r>
          </w:p>
        </w:tc>
        <w:tc>
          <w:tcPr>
            <w:tcW w:w="212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both"/>
              <w:rPr>
                <w:color w:val="000000"/>
                <w:szCs w:val="28"/>
              </w:rPr>
            </w:pPr>
            <w:r w:rsidRPr="00AC484D">
              <w:rPr>
                <w:b/>
                <w:bCs/>
                <w:color w:val="000000"/>
                <w:szCs w:val="28"/>
              </w:rPr>
              <w:t xml:space="preserve">д. </w:t>
            </w:r>
            <w:proofErr w:type="spellStart"/>
            <w:r w:rsidRPr="00AC484D">
              <w:rPr>
                <w:b/>
                <w:bCs/>
                <w:color w:val="000000"/>
                <w:szCs w:val="28"/>
              </w:rPr>
              <w:t>Горбы</w:t>
            </w:r>
            <w:proofErr w:type="spellEnd"/>
          </w:p>
        </w:tc>
        <w:tc>
          <w:tcPr>
            <w:tcW w:w="1134"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1276"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w:t>
            </w:r>
          </w:p>
        </w:tc>
        <w:tc>
          <w:tcPr>
            <w:tcW w:w="1276" w:type="dxa"/>
            <w:tcBorders>
              <w:top w:val="outset" w:sz="6" w:space="0" w:color="auto"/>
              <w:left w:val="outset" w:sz="6" w:space="0" w:color="auto"/>
              <w:bottom w:val="outset" w:sz="6" w:space="0" w:color="auto"/>
              <w:right w:val="outset" w:sz="6" w:space="0" w:color="auto"/>
            </w:tcBorders>
            <w:vAlign w:val="center"/>
            <w:hideMark/>
          </w:tcPr>
          <w:p w:rsidR="00AC484D" w:rsidRPr="00AC484D" w:rsidRDefault="00AC484D" w:rsidP="00AC484D">
            <w:pPr>
              <w:jc w:val="center"/>
              <w:rPr>
                <w:b/>
                <w:color w:val="000000"/>
                <w:szCs w:val="28"/>
              </w:rPr>
            </w:pPr>
            <w:r w:rsidRPr="00AC484D">
              <w:rPr>
                <w:b/>
                <w:color w:val="000000"/>
                <w:szCs w:val="28"/>
              </w:rPr>
              <w:t>-</w:t>
            </w:r>
          </w:p>
        </w:tc>
        <w:tc>
          <w:tcPr>
            <w:tcW w:w="992" w:type="dxa"/>
            <w:tcBorders>
              <w:top w:val="outset" w:sz="6" w:space="0" w:color="auto"/>
              <w:left w:val="outset" w:sz="6" w:space="0" w:color="auto"/>
              <w:bottom w:val="outset" w:sz="6" w:space="0" w:color="auto"/>
              <w:right w:val="outset" w:sz="6" w:space="0" w:color="auto"/>
            </w:tcBorders>
            <w:vAlign w:val="center"/>
          </w:tcPr>
          <w:p w:rsidR="00AC484D" w:rsidRPr="00AC484D" w:rsidRDefault="00AC484D" w:rsidP="00AC484D">
            <w:pPr>
              <w:jc w:val="center"/>
              <w:rPr>
                <w:b/>
                <w:color w:val="000000"/>
                <w:szCs w:val="28"/>
              </w:rPr>
            </w:pPr>
            <w:r w:rsidRPr="00AC484D">
              <w:rPr>
                <w:b/>
                <w:color w:val="000000"/>
                <w:szCs w:val="28"/>
              </w:rPr>
              <w:t>0,9</w:t>
            </w:r>
          </w:p>
        </w:tc>
        <w:tc>
          <w:tcPr>
            <w:tcW w:w="3260" w:type="dxa"/>
            <w:tcBorders>
              <w:top w:val="outset" w:sz="6" w:space="0" w:color="auto"/>
              <w:left w:val="outset" w:sz="6" w:space="0" w:color="auto"/>
              <w:bottom w:val="outset" w:sz="6" w:space="0" w:color="auto"/>
              <w:right w:val="outset" w:sz="6" w:space="0" w:color="auto"/>
            </w:tcBorders>
          </w:tcPr>
          <w:p w:rsidR="00AC484D" w:rsidRPr="00AC484D" w:rsidRDefault="002E5D9B" w:rsidP="00AC484D">
            <w:pPr>
              <w:jc w:val="center"/>
              <w:rPr>
                <w:b/>
                <w:color w:val="000000"/>
                <w:szCs w:val="28"/>
              </w:rPr>
            </w:pPr>
            <w:r>
              <w:rPr>
                <w:b/>
                <w:color w:val="000000"/>
                <w:szCs w:val="28"/>
              </w:rPr>
              <w:t>67:02:3560101:19</w:t>
            </w:r>
          </w:p>
        </w:tc>
      </w:tr>
    </w:tbl>
    <w:p w:rsidR="00322DDC" w:rsidRDefault="00322DDC" w:rsidP="00322DDC">
      <w:pPr>
        <w:pStyle w:val="ab"/>
        <w:ind w:firstLine="284"/>
        <w:jc w:val="both"/>
        <w:rPr>
          <w:szCs w:val="28"/>
        </w:rPr>
      </w:pPr>
    </w:p>
    <w:p w:rsidR="00024F10" w:rsidRDefault="00C2475E" w:rsidP="00024F10">
      <w:pPr>
        <w:pStyle w:val="ab"/>
        <w:jc w:val="both"/>
      </w:pPr>
      <w:r>
        <w:rPr>
          <w:szCs w:val="28"/>
        </w:rPr>
        <w:tab/>
      </w:r>
      <w:r w:rsidR="00024F10" w:rsidRPr="00644306">
        <w:rPr>
          <w:szCs w:val="28"/>
        </w:rPr>
        <w:t>Транспорт играет важную роль в социально-экономическом развитии территорий. 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отрицательных климатических факторов и обеспечение доступности услуг социальной сферы.</w:t>
      </w:r>
    </w:p>
    <w:p w:rsidR="00024F10" w:rsidRPr="00B5368B" w:rsidRDefault="00024F10" w:rsidP="00024F10">
      <w:pPr>
        <w:pStyle w:val="ab"/>
        <w:ind w:firstLine="284"/>
        <w:jc w:val="both"/>
        <w:rPr>
          <w:szCs w:val="28"/>
        </w:rPr>
      </w:pPr>
      <w:r w:rsidRPr="00B5368B">
        <w:rPr>
          <w:szCs w:val="28"/>
        </w:rPr>
        <w:t xml:space="preserve">Внешние связи </w:t>
      </w:r>
      <w:r w:rsidR="00B70E58">
        <w:rPr>
          <w:szCs w:val="28"/>
        </w:rPr>
        <w:t>Кайдаковского</w:t>
      </w:r>
      <w:r w:rsidRPr="00B5368B">
        <w:rPr>
          <w:szCs w:val="28"/>
        </w:rPr>
        <w:t xml:space="preserve"> сельского поселения поддерживаются круглогодично автомобильным транспортом.</w:t>
      </w:r>
    </w:p>
    <w:p w:rsidR="00024F10" w:rsidRDefault="00024F10" w:rsidP="00024F10">
      <w:pPr>
        <w:pStyle w:val="ab"/>
        <w:ind w:firstLine="284"/>
        <w:jc w:val="both"/>
        <w:rPr>
          <w:szCs w:val="28"/>
        </w:rPr>
      </w:pPr>
      <w:r w:rsidRPr="00B5368B">
        <w:rPr>
          <w:szCs w:val="28"/>
        </w:rPr>
        <w:t xml:space="preserve">Автомобильные дороги являются важнейшей составной частью транспортной инфраструктуры поселения. 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w:t>
      </w:r>
    </w:p>
    <w:p w:rsidR="00322DDC" w:rsidRDefault="00024F10" w:rsidP="00024F10">
      <w:pPr>
        <w:pStyle w:val="ab"/>
        <w:ind w:firstLine="284"/>
        <w:jc w:val="both"/>
        <w:rPr>
          <w:szCs w:val="28"/>
        </w:rPr>
      </w:pPr>
      <w:r w:rsidRPr="00B5368B">
        <w:rPr>
          <w:szCs w:val="28"/>
        </w:rPr>
        <w:t xml:space="preserve">В настоящее время внешние связи </w:t>
      </w:r>
      <w:r>
        <w:rPr>
          <w:szCs w:val="28"/>
        </w:rPr>
        <w:t>сельского</w:t>
      </w:r>
      <w:r w:rsidRPr="00B5368B">
        <w:rPr>
          <w:szCs w:val="28"/>
        </w:rPr>
        <w:t xml:space="preserve"> поселения поддерживаются транспортной сетью автомобильных дорог общего пользования местного значения</w:t>
      </w:r>
    </w:p>
    <w:p w:rsidR="00322DDC" w:rsidRDefault="00322DDC" w:rsidP="00322DDC">
      <w:pPr>
        <w:pStyle w:val="ab"/>
        <w:ind w:firstLine="284"/>
        <w:jc w:val="both"/>
        <w:rPr>
          <w:szCs w:val="28"/>
        </w:rPr>
      </w:pPr>
    </w:p>
    <w:p w:rsidR="00082E23" w:rsidRPr="00BB3D8C" w:rsidRDefault="00082E23" w:rsidP="00082E23">
      <w:pPr>
        <w:pStyle w:val="ab"/>
        <w:ind w:firstLine="284"/>
        <w:jc w:val="both"/>
        <w:rPr>
          <w:szCs w:val="28"/>
        </w:rPr>
      </w:pPr>
      <w:r w:rsidRPr="00BB3D8C">
        <w:rPr>
          <w:szCs w:val="28"/>
        </w:rPr>
        <w:t xml:space="preserve">Одной из основных проблем автодорожной сети </w:t>
      </w:r>
      <w:r w:rsidR="00B70E58">
        <w:rPr>
          <w:szCs w:val="28"/>
        </w:rPr>
        <w:t>Кайдаковского</w:t>
      </w:r>
      <w:r w:rsidR="00BB3D8C">
        <w:rPr>
          <w:szCs w:val="28"/>
        </w:rPr>
        <w:t xml:space="preserve"> сельского поселения </w:t>
      </w:r>
      <w:r w:rsidRPr="00BB3D8C">
        <w:rPr>
          <w:szCs w:val="28"/>
        </w:rPr>
        <w:t>является то, что большая часть автомобильных дорог общего пользования местного значения не соответствует требуемому техническому уровню.</w:t>
      </w:r>
    </w:p>
    <w:p w:rsidR="00CE27D7" w:rsidRDefault="00215E19" w:rsidP="00215E19">
      <w:pPr>
        <w:pStyle w:val="printj"/>
        <w:spacing w:before="0" w:after="0"/>
        <w:ind w:firstLine="709"/>
        <w:rPr>
          <w:sz w:val="28"/>
          <w:szCs w:val="28"/>
        </w:rPr>
      </w:pPr>
      <w:r w:rsidRPr="00215E19">
        <w:rPr>
          <w:sz w:val="28"/>
          <w:szCs w:val="28"/>
        </w:rPr>
        <w:t>За последние 15 лет интенсивность движения автотранспорта увеличилась в 3 раза, количество автотранспорта в личном пользовании возросло в 4 раза</w:t>
      </w:r>
      <w:r w:rsidR="00CE27D7">
        <w:rPr>
          <w:sz w:val="28"/>
          <w:szCs w:val="28"/>
        </w:rPr>
        <w:t>.</w:t>
      </w:r>
    </w:p>
    <w:p w:rsidR="00215E19" w:rsidRPr="00215E19" w:rsidRDefault="00215E19" w:rsidP="00215E19">
      <w:pPr>
        <w:pStyle w:val="printj"/>
        <w:spacing w:before="0" w:after="0"/>
        <w:ind w:firstLine="709"/>
        <w:rPr>
          <w:sz w:val="28"/>
          <w:szCs w:val="28"/>
        </w:rPr>
      </w:pPr>
      <w:r w:rsidRPr="00215E19">
        <w:rPr>
          <w:sz w:val="28"/>
          <w:szCs w:val="28"/>
        </w:rPr>
        <w:t>В связи с ростом количества автотранспорта возросла интенсивность движения по улично-дорожной сети и, соответственно, возрос износ покрытия дорог.</w:t>
      </w:r>
    </w:p>
    <w:p w:rsidR="00215E19" w:rsidRPr="00215E19" w:rsidRDefault="00215E19" w:rsidP="00215E19">
      <w:pPr>
        <w:pStyle w:val="ab"/>
        <w:ind w:firstLine="284"/>
        <w:jc w:val="both"/>
        <w:rPr>
          <w:szCs w:val="28"/>
        </w:rPr>
      </w:pPr>
      <w:r w:rsidRPr="00215E19">
        <w:rPr>
          <w:szCs w:val="28"/>
        </w:rPr>
        <w:t xml:space="preserve">В результате анализа улично-дорожной сети </w:t>
      </w:r>
      <w:r w:rsidR="00460DF6">
        <w:rPr>
          <w:szCs w:val="28"/>
        </w:rPr>
        <w:t xml:space="preserve">Кайдаковского </w:t>
      </w:r>
      <w:r w:rsidR="00460DF6" w:rsidRPr="00215E19">
        <w:rPr>
          <w:szCs w:val="28"/>
        </w:rPr>
        <w:t>сельского</w:t>
      </w:r>
      <w:r w:rsidRPr="00215E19">
        <w:rPr>
          <w:szCs w:val="28"/>
        </w:rPr>
        <w:t xml:space="preserve"> поселения выявлены следующие причины, усложняющие работу транспорта:</w:t>
      </w:r>
    </w:p>
    <w:p w:rsidR="00215E19" w:rsidRPr="00215E19" w:rsidRDefault="00215E19" w:rsidP="00215E19">
      <w:pPr>
        <w:pStyle w:val="ab"/>
        <w:numPr>
          <w:ilvl w:val="0"/>
          <w:numId w:val="11"/>
        </w:numPr>
        <w:jc w:val="both"/>
        <w:rPr>
          <w:szCs w:val="28"/>
        </w:rPr>
      </w:pPr>
      <w:r w:rsidRPr="00215E19">
        <w:rPr>
          <w:szCs w:val="28"/>
        </w:rPr>
        <w:t>неудовлетворительное техническое состояние улиц и дорог;</w:t>
      </w:r>
    </w:p>
    <w:p w:rsidR="00215E19" w:rsidRPr="00215E19" w:rsidRDefault="00215E19" w:rsidP="00215E19">
      <w:pPr>
        <w:pStyle w:val="ab"/>
        <w:numPr>
          <w:ilvl w:val="0"/>
          <w:numId w:val="11"/>
        </w:numPr>
        <w:jc w:val="both"/>
        <w:rPr>
          <w:szCs w:val="28"/>
        </w:rPr>
      </w:pPr>
      <w:r w:rsidRPr="00215E19">
        <w:rPr>
          <w:szCs w:val="28"/>
        </w:rPr>
        <w:t>недостаточность ширины проезжей части (4-6м);</w:t>
      </w:r>
    </w:p>
    <w:p w:rsidR="00215E19" w:rsidRPr="00215E19" w:rsidRDefault="00215E19" w:rsidP="00215E19">
      <w:pPr>
        <w:pStyle w:val="ab"/>
        <w:numPr>
          <w:ilvl w:val="0"/>
          <w:numId w:val="11"/>
        </w:numPr>
        <w:jc w:val="both"/>
        <w:rPr>
          <w:szCs w:val="28"/>
        </w:rPr>
      </w:pPr>
      <w:r w:rsidRPr="00215E19">
        <w:rPr>
          <w:szCs w:val="28"/>
        </w:rPr>
        <w:t>значительная протяженность грунтовых дорог;</w:t>
      </w:r>
    </w:p>
    <w:p w:rsidR="00215E19" w:rsidRPr="00215E19" w:rsidRDefault="00215E19" w:rsidP="00215E19">
      <w:pPr>
        <w:pStyle w:val="ab"/>
        <w:numPr>
          <w:ilvl w:val="0"/>
          <w:numId w:val="11"/>
        </w:numPr>
        <w:jc w:val="both"/>
        <w:rPr>
          <w:szCs w:val="28"/>
        </w:rPr>
      </w:pPr>
      <w:r w:rsidRPr="00215E19">
        <w:rPr>
          <w:szCs w:val="28"/>
        </w:rPr>
        <w:t>отсутствие тротуаров необходимых для упорядочения движения пешеходов.</w:t>
      </w:r>
    </w:p>
    <w:p w:rsidR="009429D2" w:rsidRDefault="009429D2" w:rsidP="009429D2">
      <w:pPr>
        <w:jc w:val="center"/>
        <w:rPr>
          <w:b/>
        </w:rPr>
      </w:pPr>
    </w:p>
    <w:p w:rsidR="009429D2" w:rsidRPr="009429D2" w:rsidRDefault="009429D2" w:rsidP="009429D2">
      <w:pPr>
        <w:jc w:val="center"/>
        <w:rPr>
          <w:b/>
        </w:rPr>
      </w:pPr>
      <w:r w:rsidRPr="009429D2">
        <w:rPr>
          <w:b/>
        </w:rPr>
        <w:t>Характеристика сети дорог поселения, параметры дорожного движения, оценка качества содержания дорог</w:t>
      </w:r>
    </w:p>
    <w:p w:rsidR="009429D2" w:rsidRDefault="009429D2" w:rsidP="009429D2"/>
    <w:p w:rsidR="009429D2" w:rsidRPr="008140F3" w:rsidRDefault="009429D2" w:rsidP="009429D2">
      <w:pPr>
        <w:jc w:val="both"/>
      </w:pPr>
      <w:r w:rsidRPr="008140F3">
        <w:t>Дорожно-транспортная сеть поселения состоит из дорог 111 - 1V категории, предназначенных не для скоростного движения.  Часть дорог общего пользования местного значения имеют грунтовое покрытие. Ремонт автомобильных дорог осуществляется подрядной организацией, определенной конкурсными процедурами по муниципальному контракту.</w:t>
      </w:r>
    </w:p>
    <w:p w:rsidR="009429D2" w:rsidRPr="008140F3" w:rsidRDefault="009429D2" w:rsidP="009429D2">
      <w:pPr>
        <w:jc w:val="both"/>
      </w:pPr>
      <w:r w:rsidRPr="008140F3">
        <w:lastRenderedPageBreak/>
        <w:t>Отсутствие альтернативных видов транспорта предъявляет большие требования к автомобильным дорогам. Строительство новых автомобильных дорог не производилось более 20 лет. Сохранение автодорожной инфраструктуры осуществлялось только за счет ремонта автодорог с твердым покрытием и ремонтом грунтовых дорог. В условиях ограниченного финансирования дорожных работ с каждым годом увеличивается протяженность дорог, требующих ремонта.</w:t>
      </w:r>
    </w:p>
    <w:p w:rsidR="009429D2" w:rsidRPr="009429D2" w:rsidRDefault="009429D2" w:rsidP="009429D2">
      <w:pPr>
        <w:ind w:firstLine="720"/>
        <w:jc w:val="both"/>
        <w:rPr>
          <w:b/>
        </w:rPr>
      </w:pPr>
      <w:r w:rsidRPr="009429D2">
        <w:rPr>
          <w:b/>
        </w:rPr>
        <w:t>Анализ состава парка транспортных средств и уровня автомобилизации сельского поселения, обеспеченность парковками (парковочными местами</w:t>
      </w:r>
      <w:r>
        <w:rPr>
          <w:b/>
        </w:rPr>
        <w:t>)</w:t>
      </w:r>
      <w:r w:rsidRPr="009429D2">
        <w:rPr>
          <w:b/>
        </w:rPr>
        <w:t>.</w:t>
      </w:r>
    </w:p>
    <w:p w:rsidR="009429D2" w:rsidRDefault="009429D2" w:rsidP="009429D2">
      <w:pPr>
        <w:ind w:firstLine="720"/>
        <w:jc w:val="both"/>
      </w:pPr>
      <w:r w:rsidRPr="009429D2">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w:t>
      </w:r>
      <w:r w:rsidR="0009228E">
        <w:t>орта отсутствует. За период 2021-2022</w:t>
      </w:r>
      <w:r w:rsidRPr="009429D2">
        <w:t xml:space="preserve"> годов отмечается рост транспортных средств и уровня автомобилизации населения. Хранение транспортных средств осуществляется на придомовых территориях. Парковочные места имеются не у всех объектов социальной инфраструктуры и не у всех административных зданий хозяйствующих организаций</w:t>
      </w:r>
    </w:p>
    <w:p w:rsidR="009429D2" w:rsidRPr="009429D2" w:rsidRDefault="009429D2" w:rsidP="009429D2">
      <w:pPr>
        <w:ind w:firstLine="720"/>
        <w:jc w:val="center"/>
        <w:rPr>
          <w:b/>
        </w:rPr>
      </w:pPr>
      <w:r w:rsidRPr="009429D2">
        <w:rPr>
          <w:b/>
        </w:rPr>
        <w:t>Характеристика работы транспортных средств общего пользования, включая анализ пассажиропотока.</w:t>
      </w:r>
    </w:p>
    <w:p w:rsidR="009429D2" w:rsidRPr="009429D2" w:rsidRDefault="009429D2" w:rsidP="009429D2">
      <w:pPr>
        <w:ind w:firstLine="720"/>
        <w:jc w:val="both"/>
      </w:pPr>
      <w:r w:rsidRPr="009429D2">
        <w:t>Передвижение по территории населенных пунктов сельского поселения осуществляется с использованием личного транспорта, либо в пешем порядке. Автобусное движение между населенными пунктами организовано в соответствии с расписанием. Информация об объемах пассажирских перевозок необходимая для анализа пассажиропотока отсутствует.</w:t>
      </w:r>
    </w:p>
    <w:p w:rsidR="009A4B3D" w:rsidRPr="009A4B3D" w:rsidRDefault="009A4B3D" w:rsidP="009A4B3D">
      <w:pPr>
        <w:ind w:firstLine="720"/>
        <w:jc w:val="both"/>
        <w:rPr>
          <w:b/>
        </w:rPr>
      </w:pPr>
      <w:r w:rsidRPr="009A4B3D">
        <w:rPr>
          <w:b/>
        </w:rPr>
        <w:t>Характеристика пешеходного и велосипедного передвижения.</w:t>
      </w:r>
    </w:p>
    <w:p w:rsidR="009A4B3D" w:rsidRPr="009A4B3D" w:rsidRDefault="009A4B3D" w:rsidP="009A4B3D">
      <w:pPr>
        <w:ind w:firstLine="720"/>
        <w:jc w:val="both"/>
      </w:pPr>
      <w:r w:rsidRPr="009A4B3D">
        <w:t>Для передвижения пешеходов тротуары предусматриваются обустраивать ежегодно по плановым мероприятиям.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9A4B3D" w:rsidRPr="009A4B3D" w:rsidRDefault="009A4B3D" w:rsidP="009A4B3D">
      <w:pPr>
        <w:ind w:firstLine="720"/>
        <w:jc w:val="both"/>
        <w:rPr>
          <w:b/>
        </w:rPr>
      </w:pPr>
      <w:r w:rsidRPr="009A4B3D">
        <w:rPr>
          <w:b/>
        </w:rPr>
        <w:t>Характеристика движения грузовых транспортных средств.</w:t>
      </w:r>
    </w:p>
    <w:p w:rsidR="009A4B3D" w:rsidRPr="009A4B3D" w:rsidRDefault="009A4B3D" w:rsidP="009A4B3D">
      <w:pPr>
        <w:ind w:firstLine="720"/>
        <w:jc w:val="both"/>
      </w:pPr>
      <w:r w:rsidRPr="009A4B3D">
        <w:t>Транспортных организаций, осуществляющих грузовые перевозки на территории сельского поселения, не имеется</w:t>
      </w:r>
      <w:r>
        <w:t>.</w:t>
      </w:r>
    </w:p>
    <w:p w:rsidR="009429D2" w:rsidRDefault="009429D2" w:rsidP="009429D2">
      <w:pPr>
        <w:ind w:firstLine="720"/>
        <w:jc w:val="both"/>
      </w:pPr>
    </w:p>
    <w:p w:rsidR="00325AE3" w:rsidRPr="00325AE3" w:rsidRDefault="00325AE3" w:rsidP="00325AE3">
      <w:pPr>
        <w:ind w:firstLine="720"/>
        <w:jc w:val="both"/>
      </w:pPr>
      <w:r w:rsidRPr="00325AE3">
        <w:rPr>
          <w:b/>
        </w:rPr>
        <w:t>Анализ уровня безопасности дорожного движения</w:t>
      </w:r>
      <w:r w:rsidRPr="00325AE3">
        <w:t>.</w:t>
      </w:r>
    </w:p>
    <w:p w:rsidR="00325AE3" w:rsidRPr="00325AE3" w:rsidRDefault="00325AE3" w:rsidP="00325AE3">
      <w:pPr>
        <w:ind w:firstLine="720"/>
        <w:jc w:val="both"/>
      </w:pPr>
      <w:r w:rsidRPr="00325AE3">
        <w:t>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Аварии на автомобильном транспорте при перевозке опасных грузов с выбросом (</w:t>
      </w:r>
      <w:proofErr w:type="spellStart"/>
      <w:r w:rsidRPr="00325AE3">
        <w:t>выливом</w:t>
      </w:r>
      <w:proofErr w:type="spellEnd"/>
      <w:r w:rsidRPr="00325AE3">
        <w:t>) опасных химических веществ, взрывом горючих жидкостей и сжиженных газов возможны в той части поселения, где проходит автомобильная дорога регионального значения.</w:t>
      </w:r>
    </w:p>
    <w:p w:rsidR="00325AE3" w:rsidRPr="00325AE3" w:rsidRDefault="00325AE3" w:rsidP="00325AE3">
      <w:pPr>
        <w:ind w:firstLine="720"/>
        <w:jc w:val="both"/>
      </w:pPr>
      <w:r w:rsidRPr="00325AE3">
        <w:t xml:space="preserve">На территории </w:t>
      </w:r>
      <w:r>
        <w:t>Кайдаковского</w:t>
      </w:r>
      <w:r w:rsidRPr="00325AE3">
        <w:t xml:space="preserve"> сельского поселения железнодорожных магистралей нет</w:t>
      </w:r>
      <w:r>
        <w:t xml:space="preserve">. </w:t>
      </w:r>
      <w:r w:rsidRPr="00325AE3">
        <w:t xml:space="preserve">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w:t>
      </w:r>
      <w:r w:rsidRPr="00325AE3">
        <w:lastRenderedPageBreak/>
        <w:t>движения, превышения скоростного режима и неудовлетворительного качества дорожных покрытий.</w:t>
      </w:r>
    </w:p>
    <w:p w:rsidR="00325AE3" w:rsidRPr="00325AE3" w:rsidRDefault="00325AE3" w:rsidP="00325AE3">
      <w:pPr>
        <w:ind w:firstLine="720"/>
        <w:jc w:val="both"/>
      </w:pPr>
      <w:r w:rsidRPr="00325AE3">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9429D2" w:rsidRDefault="00325AE3" w:rsidP="00325AE3">
      <w:pPr>
        <w:ind w:firstLine="720"/>
        <w:jc w:val="both"/>
      </w:pPr>
      <w:r w:rsidRPr="00325AE3">
        <w:t>Ситуация, связанная с аварийностью на транспорте, неизменно сохраняет актуальность в связи с несоответствием дорожно-транспортной инфраструктуры потребностям участников дорожного движения,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w:t>
      </w:r>
      <w:proofErr w:type="spellStart"/>
      <w:r w:rsidRPr="00325AE3">
        <w:t>транспортно</w:t>
      </w:r>
      <w:proofErr w:type="spellEnd"/>
      <w:r w:rsidRPr="00325AE3">
        <w:t xml:space="preserve"> аварийностью, необходимо непрерывно обеспечивать системный подход к реализации мероприятий по повышению безопасности дорожного движения</w:t>
      </w:r>
      <w:r>
        <w:t>.</w:t>
      </w:r>
    </w:p>
    <w:p w:rsidR="00325AE3" w:rsidRDefault="00325AE3" w:rsidP="00325AE3">
      <w:pPr>
        <w:ind w:firstLine="720"/>
        <w:jc w:val="both"/>
        <w:rPr>
          <w:b/>
        </w:rPr>
      </w:pPr>
    </w:p>
    <w:p w:rsidR="00325AE3" w:rsidRPr="00325AE3" w:rsidRDefault="00325AE3" w:rsidP="00325AE3">
      <w:pPr>
        <w:ind w:firstLine="720"/>
        <w:jc w:val="center"/>
        <w:rPr>
          <w:b/>
        </w:rPr>
      </w:pPr>
      <w:r w:rsidRPr="00325AE3">
        <w:rPr>
          <w:b/>
        </w:rPr>
        <w:t>Оценка уровня негативного воздействия транспортной инфраструктуры на окружающую среду, безопасность и здоровье человека.</w:t>
      </w:r>
    </w:p>
    <w:p w:rsidR="00325AE3" w:rsidRPr="00325AE3" w:rsidRDefault="00325AE3" w:rsidP="00325AE3">
      <w:pPr>
        <w:ind w:firstLine="720"/>
        <w:jc w:val="center"/>
      </w:pPr>
    </w:p>
    <w:p w:rsidR="00325AE3" w:rsidRPr="00325AE3" w:rsidRDefault="00325AE3" w:rsidP="00325AE3">
      <w:pPr>
        <w:ind w:firstLine="720"/>
        <w:jc w:val="both"/>
      </w:pPr>
      <w:r w:rsidRPr="00325AE3">
        <w:t>Рассмотрим характерные факторы, неблагоприятно влияющие на окружающую среду и здоровье.</w:t>
      </w:r>
    </w:p>
    <w:p w:rsidR="00325AE3" w:rsidRPr="00325AE3" w:rsidRDefault="00325AE3" w:rsidP="00325AE3">
      <w:pPr>
        <w:ind w:firstLine="720"/>
        <w:jc w:val="both"/>
      </w:pPr>
      <w:r w:rsidRPr="00325AE3">
        <w:t>Загрязнение атмосферы. Выброс в воздух дыма и газообразных загрязняющих веществ (</w:t>
      </w:r>
      <w:proofErr w:type="spellStart"/>
      <w:r w:rsidRPr="00325AE3">
        <w:t>диоксин</w:t>
      </w:r>
      <w:proofErr w:type="spellEnd"/>
      <w:r w:rsidRPr="00325AE3">
        <w:t xml:space="preserve"> азота и серы, озон) приводят не только к загрязнению атмосферы, но и к вредным проявлениям для здоровья, особенно к </w:t>
      </w:r>
      <w:proofErr w:type="spellStart"/>
      <w:r w:rsidRPr="00325AE3">
        <w:t>распираторным</w:t>
      </w:r>
      <w:proofErr w:type="spellEnd"/>
      <w:r w:rsidRPr="00325AE3">
        <w:t>, аллергическим заболеваниям.</w:t>
      </w:r>
    </w:p>
    <w:p w:rsidR="00325AE3" w:rsidRPr="00325AE3" w:rsidRDefault="00325AE3" w:rsidP="00325AE3">
      <w:pPr>
        <w:ind w:firstLine="720"/>
        <w:jc w:val="both"/>
      </w:pPr>
      <w:r w:rsidRPr="00325AE3">
        <w:t>Воздействие шума.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w:t>
      </w:r>
    </w:p>
    <w:p w:rsidR="00325AE3" w:rsidRPr="00325AE3" w:rsidRDefault="00325AE3" w:rsidP="00325AE3">
      <w:pPr>
        <w:ind w:firstLine="720"/>
        <w:jc w:val="both"/>
      </w:pPr>
      <w:r w:rsidRPr="00325AE3">
        <w:t>Учитывая сложившуюся планировочную структуру сельского поселения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транспортной инфраструктуры на окружающую среду, безопасность и здоровье человека.</w:t>
      </w:r>
    </w:p>
    <w:p w:rsidR="00325AE3" w:rsidRPr="00325AE3" w:rsidRDefault="00325AE3" w:rsidP="00325AE3">
      <w:pPr>
        <w:ind w:firstLine="720"/>
        <w:jc w:val="center"/>
        <w:rPr>
          <w:b/>
        </w:rPr>
      </w:pPr>
      <w:r w:rsidRPr="00325AE3">
        <w:rPr>
          <w:b/>
        </w:rPr>
        <w:t>Характеристика существующих условий и перспектив развития и размещения транспортной инфраструктуры поселения.</w:t>
      </w:r>
    </w:p>
    <w:p w:rsidR="00325AE3" w:rsidRPr="00325AE3" w:rsidRDefault="00325AE3" w:rsidP="00325AE3">
      <w:pPr>
        <w:ind w:firstLine="720"/>
        <w:jc w:val="both"/>
      </w:pPr>
      <w:r w:rsidRPr="00325AE3">
        <w:t>Состояние объектов улично-дорожной сети (транспортных объектов) поселения в целом можно назвать удовлетворительным, но качество их покрытий из года в год ухудшается, а темпы их ремонта низки. Требуется проведение реконструктивных мероприятий. Особенно в индивидуальной жилой застройке остро требуется реконструкция и ремонт участков существующей улично-дорожной сети.</w:t>
      </w:r>
    </w:p>
    <w:p w:rsidR="00325AE3" w:rsidRPr="00325AE3" w:rsidRDefault="00325AE3" w:rsidP="00325AE3">
      <w:pPr>
        <w:ind w:firstLine="720"/>
        <w:jc w:val="both"/>
      </w:pPr>
      <w:r w:rsidRPr="00325AE3">
        <w:t>Совершенствование улично-дорожной сети предусматривает в первую очередь:</w:t>
      </w:r>
    </w:p>
    <w:p w:rsidR="00325AE3" w:rsidRPr="00325AE3" w:rsidRDefault="00325AE3" w:rsidP="00325AE3">
      <w:pPr>
        <w:ind w:firstLine="720"/>
        <w:jc w:val="both"/>
      </w:pPr>
      <w:r w:rsidRPr="00325AE3">
        <w:t>- реконструкцию и ремонт существующих дорог и улиц, которые в настоящее время имеют высокую степень износа или отсутствия твердого покрытия, но обеспечивают достаточную пропускную способность транспорта;</w:t>
      </w:r>
    </w:p>
    <w:p w:rsidR="00325AE3" w:rsidRPr="00325AE3" w:rsidRDefault="00325AE3" w:rsidP="00325AE3">
      <w:pPr>
        <w:ind w:firstLine="720"/>
        <w:jc w:val="both"/>
      </w:pPr>
      <w:r w:rsidRPr="00325AE3">
        <w:t>- постройку и ввод в действие новых объектов улично-дорожной сети для совершенствования транспортного обслуживания населения и предприятий.</w:t>
      </w:r>
    </w:p>
    <w:p w:rsidR="00325AE3" w:rsidRPr="00325AE3" w:rsidRDefault="00325AE3" w:rsidP="00325AE3">
      <w:pPr>
        <w:ind w:firstLine="720"/>
        <w:jc w:val="both"/>
      </w:pPr>
      <w:r w:rsidRPr="00325AE3">
        <w:lastRenderedPageBreak/>
        <w:t>Дополнительно предполагается улучшить транспортное обеспечение населенных пунктов и зон отдыха населения. Планируется обновление существующих грунтовых дорог, совершенствование (обустройство) парковочных мест.</w:t>
      </w:r>
    </w:p>
    <w:p w:rsidR="00CC6AFA" w:rsidRDefault="00325AE3" w:rsidP="00CC6AFA">
      <w:pPr>
        <w:ind w:firstLine="720"/>
        <w:jc w:val="both"/>
      </w:pPr>
      <w:r w:rsidRPr="00325AE3">
        <w:t>Планирование строительства и реконструкции улиц и дорог выполняют по этапам. Категории улиц и дорог установлены в соответствии со СП 42.13330.2011 и СНиП 2.05.02-85</w:t>
      </w:r>
      <w:r w:rsidR="00CC6AFA">
        <w:t>.</w:t>
      </w:r>
    </w:p>
    <w:p w:rsidR="00CC6AFA" w:rsidRPr="00CC6AFA" w:rsidRDefault="00CC6AFA" w:rsidP="00CC6AFA">
      <w:pPr>
        <w:ind w:firstLine="720"/>
        <w:jc w:val="center"/>
        <w:rPr>
          <w:b/>
        </w:rPr>
      </w:pPr>
      <w:r w:rsidRPr="00CC6AFA">
        <w:rPr>
          <w:b/>
        </w:rPr>
        <w:t>Оценка нормативно-правовой базы, необходимой для функционирования и развития транспортной системы поселения.</w:t>
      </w:r>
    </w:p>
    <w:p w:rsidR="00CC6AFA" w:rsidRPr="00CC6AFA" w:rsidRDefault="00CC6AFA" w:rsidP="00CC6AFA">
      <w:pPr>
        <w:ind w:firstLine="720"/>
        <w:jc w:val="both"/>
      </w:pPr>
      <w:r w:rsidRPr="00CC6AFA">
        <w:t>Основными документами, определяющими порядок функционирования и развития транспортной инфраструктуры, являются:</w:t>
      </w:r>
    </w:p>
    <w:p w:rsidR="00CC6AFA" w:rsidRPr="00CC6AFA" w:rsidRDefault="00CC6AFA" w:rsidP="00CC6AFA">
      <w:pPr>
        <w:ind w:firstLine="720"/>
        <w:jc w:val="both"/>
      </w:pPr>
      <w:r w:rsidRPr="00CC6AFA">
        <w:t>1. Градостроительный кодекс РФ от 29.12.2004 г. N 190-ФЗ (ред. от 30.12.2015 г.);</w:t>
      </w:r>
    </w:p>
    <w:p w:rsidR="00CC6AFA" w:rsidRPr="00CC6AFA" w:rsidRDefault="00CC6AFA" w:rsidP="00CC6AFA">
      <w:pPr>
        <w:ind w:firstLine="720"/>
        <w:jc w:val="both"/>
      </w:pPr>
      <w:r w:rsidRPr="00CC6AFA">
        <w:t>2. Федеральный закон от 08.11.2007 г. N 257-ФЗ (ред. от 15.02.2016 г) "Об автомобильных дорогах и о дорожной деятельности в РФ и о внесении изменений в отдельные законодательные акты Российской Федерации";</w:t>
      </w:r>
    </w:p>
    <w:p w:rsidR="00CC6AFA" w:rsidRPr="00CC6AFA" w:rsidRDefault="00CC6AFA" w:rsidP="00CC6AFA">
      <w:pPr>
        <w:ind w:firstLine="720"/>
        <w:jc w:val="both"/>
      </w:pPr>
      <w:r w:rsidRPr="00CC6AFA">
        <w:t>3. Федеральный закон от 10.12.1995 г. N 196-ФЗ (ред. от 28.11.2015 г.) "О безопасности дорожного движения";</w:t>
      </w:r>
    </w:p>
    <w:p w:rsidR="00CC6AFA" w:rsidRPr="00CC6AFA" w:rsidRDefault="00CC6AFA" w:rsidP="00CC6AFA">
      <w:pPr>
        <w:ind w:firstLine="720"/>
        <w:jc w:val="both"/>
      </w:pPr>
      <w:r w:rsidRPr="00CC6AFA">
        <w:t>4. Постановление Правительства РФ от 23.10.1993 г. N 1090 (ред. от 21.01.2016 г) "О правилах дорожного движения";</w:t>
      </w:r>
    </w:p>
    <w:p w:rsidR="00CC6AFA" w:rsidRPr="00CC6AFA" w:rsidRDefault="00CC6AFA" w:rsidP="00CC6AFA">
      <w:pPr>
        <w:ind w:firstLine="720"/>
        <w:jc w:val="both"/>
      </w:pPr>
      <w:r w:rsidRPr="00CC6AFA">
        <w:t>5. Постановление Правительства РФ от 25.12.2015 г. N 1440 "Об утверждении требований к программам комплексного развития транспортной инфраструктуры поселений, городских округов";</w:t>
      </w:r>
    </w:p>
    <w:p w:rsidR="00CC6AFA" w:rsidRPr="00CC6AFA" w:rsidRDefault="00CC6AFA" w:rsidP="00CC6AFA">
      <w:pPr>
        <w:ind w:firstLine="720"/>
        <w:jc w:val="both"/>
      </w:pPr>
      <w:r w:rsidRPr="00CC6AFA">
        <w:t xml:space="preserve">6. Генеральный план </w:t>
      </w:r>
      <w:r>
        <w:t>Кайдаковского</w:t>
      </w:r>
      <w:r w:rsidRPr="00CC6AFA">
        <w:t xml:space="preserve"> сельского поселения;</w:t>
      </w:r>
    </w:p>
    <w:p w:rsidR="00CC6AFA" w:rsidRPr="00CC6AFA" w:rsidRDefault="00CC6AFA" w:rsidP="00CC6AFA">
      <w:pPr>
        <w:ind w:firstLine="720"/>
        <w:jc w:val="both"/>
      </w:pPr>
      <w:r w:rsidRPr="00CC6AFA">
        <w:t>Нормативно-правовая база необходимая для функционирования и развития транспортной инфраструктуры сформирована.</w:t>
      </w:r>
    </w:p>
    <w:p w:rsidR="00CC6AFA" w:rsidRPr="00CC6AFA" w:rsidRDefault="00CC6AFA" w:rsidP="00CC6AFA">
      <w:pPr>
        <w:ind w:firstLine="720"/>
        <w:jc w:val="both"/>
        <w:rPr>
          <w:b/>
          <w:bCs/>
        </w:rPr>
      </w:pPr>
      <w:r w:rsidRPr="00CC6AFA">
        <w:rPr>
          <w:b/>
          <w:bCs/>
        </w:rPr>
        <w:t>Прогноз транспортного спроса, изменение объемов и характера передвижения населения и перевозок грузов на территории поселения</w:t>
      </w:r>
    </w:p>
    <w:p w:rsidR="00CC6AFA" w:rsidRPr="00CC6AFA" w:rsidRDefault="00CC6AFA" w:rsidP="00CC6AFA">
      <w:pPr>
        <w:ind w:firstLine="720"/>
        <w:jc w:val="both"/>
      </w:pPr>
    </w:p>
    <w:p w:rsidR="00CC6AFA" w:rsidRPr="00CC6AFA" w:rsidRDefault="00CC6AFA" w:rsidP="00CC6AFA">
      <w:pPr>
        <w:ind w:firstLine="720"/>
        <w:jc w:val="both"/>
      </w:pPr>
      <w:r w:rsidRPr="00CC6AFA">
        <w:t> Прогноз социально-экономического и градостроительного развития поселения.</w:t>
      </w:r>
    </w:p>
    <w:p w:rsidR="00CC6AFA" w:rsidRPr="00CC6AFA" w:rsidRDefault="00CC6AFA" w:rsidP="00CC6AFA">
      <w:pPr>
        <w:ind w:firstLine="720"/>
        <w:jc w:val="both"/>
      </w:pPr>
      <w:r w:rsidRPr="00CC6AFA">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CC6AFA" w:rsidRPr="00CC6AFA" w:rsidRDefault="00CC6AFA" w:rsidP="00CC6AFA">
      <w:pPr>
        <w:ind w:firstLine="720"/>
        <w:jc w:val="both"/>
      </w:pPr>
      <w:r w:rsidRPr="00CC6AFA">
        <w:t>Причинами убывания численности населения являются многие факторы, в том числе высокий уровень населения пенсионного возраста, отсутствие градообразующих предприятий и работы.</w:t>
      </w:r>
    </w:p>
    <w:p w:rsidR="00CC6AFA" w:rsidRPr="00CC6AFA" w:rsidRDefault="00CC6AFA" w:rsidP="00CC6AFA">
      <w:pPr>
        <w:ind w:firstLine="720"/>
        <w:jc w:val="both"/>
      </w:pPr>
      <w:r w:rsidRPr="00CC6AFA">
        <w:t xml:space="preserve">Население </w:t>
      </w:r>
      <w:r w:rsidR="00552318">
        <w:t>Кайдаковского</w:t>
      </w:r>
      <w:r w:rsidRPr="00CC6AFA">
        <w:t xml:space="preserve"> сельского поселения, в большей своей массе, сосредоточено в населенном пункте - административном центре </w:t>
      </w:r>
      <w:r w:rsidR="00552318">
        <w:t>д. Кайдаково</w:t>
      </w:r>
      <w:r w:rsidRPr="00CC6AFA">
        <w:t>.</w:t>
      </w:r>
    </w:p>
    <w:p w:rsidR="00CC6AFA" w:rsidRPr="00CC6AFA" w:rsidRDefault="00CC6AFA" w:rsidP="00CC6AFA">
      <w:pPr>
        <w:ind w:firstLine="720"/>
        <w:jc w:val="both"/>
      </w:pPr>
      <w:r w:rsidRPr="00CC6AFA">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CC6AFA" w:rsidRPr="00CC6AFA" w:rsidRDefault="00CC6AFA" w:rsidP="00CC6AFA">
      <w:pPr>
        <w:ind w:firstLine="720"/>
        <w:jc w:val="both"/>
      </w:pPr>
    </w:p>
    <w:p w:rsidR="00CC6AFA" w:rsidRPr="00CC6AFA" w:rsidRDefault="00CC6AFA" w:rsidP="00CC6AFA">
      <w:pPr>
        <w:ind w:firstLine="720"/>
        <w:jc w:val="both"/>
      </w:pPr>
      <w:r w:rsidRPr="00CC6AFA">
        <w:lastRenderedPageBreak/>
        <w:t>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CC6AFA" w:rsidRPr="00CC6AFA" w:rsidRDefault="00CC6AFA" w:rsidP="00CC6AFA">
      <w:pPr>
        <w:ind w:firstLine="720"/>
        <w:jc w:val="both"/>
      </w:pPr>
      <w:r w:rsidRPr="00CC6AFA">
        <w:t>С учетом сложившейся экономической ситуации, характер и объемы передвижения населения и перевозки грузов практически не изменяются.</w:t>
      </w:r>
    </w:p>
    <w:p w:rsidR="00CC6AFA" w:rsidRPr="00CC6AFA" w:rsidRDefault="00CC6AFA" w:rsidP="00CC6AFA">
      <w:pPr>
        <w:ind w:firstLine="720"/>
        <w:jc w:val="both"/>
      </w:pPr>
    </w:p>
    <w:p w:rsidR="00CC6AFA" w:rsidRPr="00CC6AFA" w:rsidRDefault="00CC6AFA" w:rsidP="00CC6AFA">
      <w:pPr>
        <w:ind w:firstLine="720"/>
        <w:jc w:val="both"/>
      </w:pPr>
      <w:r w:rsidRPr="00CC6AFA">
        <w:t> Прогноз развития транспортной инфраструктуры по видам транспорта.</w:t>
      </w:r>
    </w:p>
    <w:p w:rsidR="00CC6AFA" w:rsidRPr="00CC6AFA" w:rsidRDefault="00CC6AFA" w:rsidP="00CC6AFA">
      <w:pPr>
        <w:ind w:firstLine="720"/>
        <w:jc w:val="both"/>
      </w:pPr>
      <w:r w:rsidRPr="00CC6AFA">
        <w:t>В период реализации Программы транспортная инфраструктура по видам транспорта не претерпит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CC6AFA" w:rsidRPr="00CC6AFA" w:rsidRDefault="00CC6AFA" w:rsidP="00CC6AFA">
      <w:pPr>
        <w:ind w:firstLine="720"/>
        <w:jc w:val="both"/>
      </w:pPr>
    </w:p>
    <w:p w:rsidR="00CC6AFA" w:rsidRPr="005F7424" w:rsidRDefault="00CC6AFA" w:rsidP="00CC6AFA">
      <w:pPr>
        <w:ind w:firstLine="720"/>
        <w:jc w:val="both"/>
        <w:rPr>
          <w:b/>
        </w:rPr>
      </w:pPr>
      <w:r w:rsidRPr="00CC6AFA">
        <w:t> </w:t>
      </w:r>
      <w:r w:rsidRPr="005F7424">
        <w:rPr>
          <w:b/>
        </w:rPr>
        <w:t>Прогноз развития дорожной сети поселения.</w:t>
      </w:r>
    </w:p>
    <w:p w:rsidR="00CC6AFA" w:rsidRPr="00CC6AFA" w:rsidRDefault="00CC6AFA" w:rsidP="00CC6AFA">
      <w:pPr>
        <w:ind w:firstLine="720"/>
        <w:jc w:val="both"/>
      </w:pPr>
      <w:r w:rsidRPr="00CC6AFA">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CC6AFA" w:rsidRPr="00CC6AFA" w:rsidRDefault="00CC6AFA" w:rsidP="00CC6AFA">
      <w:pPr>
        <w:ind w:firstLine="720"/>
        <w:jc w:val="both"/>
      </w:pPr>
    </w:p>
    <w:p w:rsidR="00CC6AFA" w:rsidRPr="00CC6AFA" w:rsidRDefault="00CC6AFA" w:rsidP="00CC6AFA">
      <w:pPr>
        <w:ind w:firstLine="720"/>
        <w:jc w:val="both"/>
      </w:pPr>
      <w:r w:rsidRPr="00CC6AFA">
        <w:t>Прогноз уровня автомобилизации, параметров дорожного движения.</w:t>
      </w:r>
    </w:p>
    <w:p w:rsidR="00CC6AFA" w:rsidRPr="00CC6AFA" w:rsidRDefault="00CC6AFA" w:rsidP="00CC6AFA">
      <w:pPr>
        <w:ind w:firstLine="720"/>
        <w:jc w:val="both"/>
      </w:pPr>
      <w:r w:rsidRPr="00CC6AFA">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CC6AFA" w:rsidRPr="00CC6AFA" w:rsidRDefault="00CC6AFA" w:rsidP="00CC6AFA">
      <w:pPr>
        <w:ind w:firstLine="720"/>
        <w:jc w:val="both"/>
      </w:pPr>
    </w:p>
    <w:p w:rsidR="00CC6AFA" w:rsidRPr="00CC6AFA" w:rsidRDefault="00CC6AFA" w:rsidP="00CC6AFA">
      <w:pPr>
        <w:ind w:firstLine="720"/>
        <w:jc w:val="both"/>
      </w:pPr>
      <w:r w:rsidRPr="00CC6AFA">
        <w:t> Прогноз показателей безопасности дорожного движения.</w:t>
      </w:r>
    </w:p>
    <w:p w:rsidR="00CC6AFA" w:rsidRPr="00CC6AFA" w:rsidRDefault="00CC6AFA" w:rsidP="00CC6AFA">
      <w:pPr>
        <w:ind w:firstLine="720"/>
        <w:jc w:val="both"/>
      </w:pPr>
      <w:r w:rsidRPr="00CC6AFA">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CC6AFA" w:rsidRPr="00CC6AFA" w:rsidRDefault="00CC6AFA" w:rsidP="00CC6AFA">
      <w:pPr>
        <w:ind w:firstLine="720"/>
        <w:jc w:val="both"/>
      </w:pPr>
      <w:r w:rsidRPr="00CC6AFA">
        <w:t xml:space="preserve">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w:t>
      </w:r>
      <w:proofErr w:type="spellStart"/>
      <w:r w:rsidRPr="00CC6AFA">
        <w:t>видеофиксации</w:t>
      </w:r>
      <w:proofErr w:type="spellEnd"/>
      <w:r w:rsidRPr="00CC6AFA">
        <w:t xml:space="preserve">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CC6AFA" w:rsidRPr="00CC6AFA" w:rsidRDefault="00CC6AFA" w:rsidP="00CC6AFA">
      <w:pPr>
        <w:ind w:firstLine="720"/>
        <w:jc w:val="both"/>
      </w:pPr>
    </w:p>
    <w:p w:rsidR="00CC6AFA" w:rsidRPr="00CC6AFA" w:rsidRDefault="00CC6AFA" w:rsidP="00CC6AFA">
      <w:pPr>
        <w:ind w:firstLine="720"/>
        <w:jc w:val="both"/>
      </w:pPr>
      <w:r w:rsidRPr="00CC6AFA">
        <w:t> Прогноз негативного воздействия транспортной инфраструктуры на окружающую среду и здоровье человека.</w:t>
      </w:r>
    </w:p>
    <w:p w:rsidR="00CC6AFA" w:rsidRPr="00CC6AFA" w:rsidRDefault="00CC6AFA" w:rsidP="00CC6AFA">
      <w:pPr>
        <w:ind w:firstLine="720"/>
        <w:jc w:val="both"/>
      </w:pPr>
      <w:r w:rsidRPr="00CC6AFA">
        <w:t xml:space="preserve">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w:t>
      </w:r>
      <w:r w:rsidRPr="00CC6AFA">
        <w:lastRenderedPageBreak/>
        <w:t>здоровье населения, станет рост автомобилизации населения в совокупности с ростом его численности в связи с чем, усилится загрязнение атмосферы выбросами в воздух дыма и газообразных загрязняющих веществ и увеличением воздействия шума на здоровье человека.</w:t>
      </w:r>
    </w:p>
    <w:p w:rsidR="00CC6AFA" w:rsidRPr="00CC6AFA" w:rsidRDefault="00CC6AFA" w:rsidP="00CC6AFA">
      <w:pPr>
        <w:ind w:firstLine="720"/>
        <w:jc w:val="both"/>
      </w:pPr>
    </w:p>
    <w:p w:rsidR="00CC6AFA" w:rsidRPr="00CC6AFA" w:rsidRDefault="00CC6AFA" w:rsidP="00CC6AFA">
      <w:pPr>
        <w:ind w:firstLine="720"/>
        <w:jc w:val="both"/>
        <w:rPr>
          <w:b/>
          <w:bCs/>
        </w:rPr>
      </w:pPr>
      <w:r w:rsidRPr="00CC6AFA">
        <w:rPr>
          <w:b/>
          <w:bCs/>
        </w:rPr>
        <w:t>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CC6AFA" w:rsidRPr="00CC6AFA" w:rsidRDefault="00CC6AFA" w:rsidP="00CC6AFA">
      <w:pPr>
        <w:ind w:firstLine="720"/>
        <w:jc w:val="both"/>
      </w:pPr>
    </w:p>
    <w:p w:rsidR="00CC6AFA" w:rsidRPr="00CC6AFA" w:rsidRDefault="00CC6AFA" w:rsidP="00CC6AFA">
      <w:pPr>
        <w:ind w:firstLine="720"/>
        <w:jc w:val="both"/>
      </w:pPr>
      <w:r w:rsidRPr="00CC6AFA">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ремонта дорог, увеличения дорожного хозяйства.</w:t>
      </w:r>
    </w:p>
    <w:p w:rsidR="00CC6AFA" w:rsidRPr="00CC6AFA" w:rsidRDefault="00CC6AFA" w:rsidP="00CC6AFA">
      <w:pPr>
        <w:ind w:firstLine="720"/>
        <w:jc w:val="both"/>
      </w:pPr>
    </w:p>
    <w:p w:rsidR="00CC6AFA" w:rsidRPr="00CC6AFA" w:rsidRDefault="00CC6AFA" w:rsidP="00CC6AFA">
      <w:pPr>
        <w:ind w:firstLine="720"/>
        <w:jc w:val="both"/>
        <w:rPr>
          <w:b/>
          <w:bCs/>
        </w:rPr>
      </w:pPr>
      <w:r w:rsidRPr="00CC6AFA">
        <w:rPr>
          <w:b/>
          <w:bCs/>
        </w:rPr>
        <w:t>Перечень мероприятий (инвестиционных проектов) по проектированию, строительству, реконструкции объектов транспортной инфраструктуры.</w:t>
      </w:r>
    </w:p>
    <w:p w:rsidR="00CC6AFA" w:rsidRPr="00CC6AFA" w:rsidRDefault="00CC6AFA" w:rsidP="00CC6AFA">
      <w:pPr>
        <w:ind w:firstLine="720"/>
        <w:jc w:val="both"/>
      </w:pPr>
    </w:p>
    <w:p w:rsidR="00CC6AFA" w:rsidRPr="00CC6AFA" w:rsidRDefault="00CC6AFA" w:rsidP="00CC6AFA">
      <w:pPr>
        <w:ind w:firstLine="720"/>
        <w:jc w:val="both"/>
      </w:pPr>
      <w:r w:rsidRPr="00CC6AFA">
        <w:t> С учетом сложившейся экономической ситуацией, мероприятия по развитию транспортной инфраструктуры по видам транспорта, по развитию транспорта общего пользования, созданию транспортно-пересадочных узлов, по развитию инфраструктуры для легкового автомобильного транспорта, включая развитие единого парковочного пространства, по развитию инфраструктуры для грузового транспорта, транспортных средств коммунальных и дорожных служб в период реализации Программы не предусматриваются. Мероприятия по развитию пешеходного и велосипедного передвижения, парковочных мест будут проводиться поэтапно.</w:t>
      </w:r>
    </w:p>
    <w:p w:rsidR="00CC6AFA" w:rsidRPr="00CC6AFA" w:rsidRDefault="00CC6AFA" w:rsidP="00CC6AFA">
      <w:pPr>
        <w:ind w:firstLine="720"/>
        <w:jc w:val="both"/>
      </w:pPr>
    </w:p>
    <w:p w:rsidR="00CC6AFA" w:rsidRPr="00CC6AFA" w:rsidRDefault="00CC6AFA" w:rsidP="00CC6AFA">
      <w:pPr>
        <w:ind w:firstLine="720"/>
        <w:jc w:val="both"/>
      </w:pPr>
      <w:r w:rsidRPr="00552318">
        <w:rPr>
          <w:b/>
        </w:rPr>
        <w:t>Мероприятия по развитию сети дорог поселения</w:t>
      </w:r>
      <w:r w:rsidRPr="00CC6AFA">
        <w:t>.</w:t>
      </w:r>
    </w:p>
    <w:p w:rsidR="00CC6AFA" w:rsidRPr="00CC6AFA" w:rsidRDefault="00CC6AFA" w:rsidP="00CC6AFA">
      <w:pPr>
        <w:ind w:firstLine="720"/>
        <w:jc w:val="both"/>
      </w:pPr>
      <w:r w:rsidRPr="00CC6AFA">
        <w:t>В целях повышения качественного уровня дорожной сети сельского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w:t>
      </w:r>
    </w:p>
    <w:p w:rsidR="00CC6AFA" w:rsidRPr="00CC6AFA" w:rsidRDefault="00CC6AFA" w:rsidP="00CC6AFA">
      <w:pPr>
        <w:ind w:firstLine="720"/>
        <w:jc w:val="both"/>
      </w:pPr>
    </w:p>
    <w:p w:rsidR="00CC6AFA" w:rsidRPr="00CC6AFA" w:rsidRDefault="00CC6AFA" w:rsidP="00C03E39">
      <w:pPr>
        <w:jc w:val="center"/>
        <w:rPr>
          <w:b/>
          <w:bCs/>
        </w:rPr>
      </w:pPr>
      <w:r w:rsidRPr="00CC6AFA">
        <w:rPr>
          <w:b/>
          <w:bCs/>
        </w:rPr>
        <w:t>ПЕРЕЧЕНЬ</w:t>
      </w:r>
    </w:p>
    <w:p w:rsidR="00CC6AFA" w:rsidRPr="00CC6AFA" w:rsidRDefault="00CC6AFA" w:rsidP="00C03E39">
      <w:pPr>
        <w:jc w:val="center"/>
        <w:rPr>
          <w:b/>
          <w:bCs/>
        </w:rPr>
      </w:pPr>
      <w:r w:rsidRPr="00CC6AFA">
        <w:rPr>
          <w:b/>
          <w:bCs/>
        </w:rPr>
        <w:t xml:space="preserve">программных мероприятий Программы "Комплексное развитие систем транспортной инфраструктуры и дорожного хозяйства на территории </w:t>
      </w:r>
      <w:r w:rsidR="00552318">
        <w:rPr>
          <w:b/>
          <w:bCs/>
        </w:rPr>
        <w:t>Кайдаковского</w:t>
      </w:r>
      <w:r w:rsidRPr="00CC6AFA">
        <w:rPr>
          <w:b/>
          <w:bCs/>
        </w:rPr>
        <w:t xml:space="preserve"> сельского поселения </w:t>
      </w:r>
      <w:r w:rsidR="00552318">
        <w:rPr>
          <w:b/>
          <w:bCs/>
        </w:rPr>
        <w:t xml:space="preserve">Вяземского района Смоленской области </w:t>
      </w:r>
      <w:r w:rsidRPr="00CC6AFA">
        <w:rPr>
          <w:b/>
          <w:bCs/>
        </w:rPr>
        <w:t>на 2022 - 2024 годы"</w:t>
      </w:r>
    </w:p>
    <w:p w:rsidR="00CC6AFA" w:rsidRPr="00CC6AFA" w:rsidRDefault="00CC6AFA" w:rsidP="00CC6AFA">
      <w:pPr>
        <w:ind w:firstLine="720"/>
        <w:jc w:val="both"/>
      </w:pPr>
    </w:p>
    <w:tbl>
      <w:tblPr>
        <w:tblW w:w="0" w:type="auto"/>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8"/>
        <w:gridCol w:w="4942"/>
        <w:gridCol w:w="1318"/>
        <w:gridCol w:w="1349"/>
        <w:gridCol w:w="1287"/>
      </w:tblGrid>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N п/п</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Наименование расходов</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2022 г.</w:t>
            </w:r>
          </w:p>
          <w:p w:rsidR="00CC6AFA" w:rsidRPr="00CC6AFA" w:rsidRDefault="00CC6AFA" w:rsidP="00C03E39">
            <w:pPr>
              <w:pStyle w:val="ab"/>
            </w:pPr>
            <w:r w:rsidRPr="00CC6AFA">
              <w:t>тыс. руб.</w:t>
            </w: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2023 г.</w:t>
            </w:r>
          </w:p>
          <w:p w:rsidR="00CC6AFA" w:rsidRPr="00CC6AFA" w:rsidRDefault="00CC6AFA" w:rsidP="00C03E39">
            <w:pPr>
              <w:pStyle w:val="ab"/>
            </w:pPr>
            <w:r w:rsidRPr="00CC6AFA">
              <w:t>тыс. руб.</w:t>
            </w: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r w:rsidRPr="00CC6AFA">
              <w:t>2024 г.</w:t>
            </w:r>
          </w:p>
          <w:p w:rsidR="00CC6AFA" w:rsidRPr="00CC6AFA" w:rsidRDefault="00CC6AFA" w:rsidP="00C03E39">
            <w:pPr>
              <w:pStyle w:val="ab"/>
            </w:pPr>
            <w:r w:rsidRPr="00CC6AFA">
              <w:t>тыс. руб.</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1.</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Дорожная деятельность</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1.1</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Разработка проектно-сметной документации, всего тыс. руб.</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50,0</w:t>
            </w: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50,0</w:t>
            </w: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r w:rsidRPr="00CC6AFA">
              <w:t>50,00</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1.1.1. Изготовление технических и кадастровых паспортов на дороги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1.1.2. Регистрация прав собственности на дороги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1.1.3. Изготовление проектов, проектно- сметной документации, схемы дорожного движения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1.2.</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Строительство, реконструкция, капитальный ремонт, ремонт дорог местного значения, всего тыс. руб.</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1.2.1. Строительство новых дорог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1.2.2. Реконструкция дорог местного значения, капитальный ремонт, ремонт дорог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E01ABF" w:rsidP="00C03E39">
            <w:pPr>
              <w:pStyle w:val="ab"/>
            </w:pPr>
            <w:r>
              <w:t>1500,00</w:t>
            </w:r>
          </w:p>
        </w:tc>
        <w:tc>
          <w:tcPr>
            <w:tcW w:w="1349" w:type="dxa"/>
            <w:tcBorders>
              <w:top w:val="single" w:sz="4" w:space="0" w:color="auto"/>
              <w:left w:val="single" w:sz="4" w:space="0" w:color="auto"/>
              <w:bottom w:val="single" w:sz="4" w:space="0" w:color="auto"/>
              <w:right w:val="nil"/>
            </w:tcBorders>
            <w:vAlign w:val="center"/>
          </w:tcPr>
          <w:p w:rsidR="00CC6AFA" w:rsidRPr="00CC6AFA" w:rsidRDefault="00E01ABF" w:rsidP="00C03E39">
            <w:pPr>
              <w:pStyle w:val="ab"/>
            </w:pPr>
            <w:r>
              <w:t>1500,00</w:t>
            </w:r>
          </w:p>
        </w:tc>
        <w:tc>
          <w:tcPr>
            <w:tcW w:w="1287" w:type="dxa"/>
            <w:tcBorders>
              <w:top w:val="single" w:sz="4" w:space="0" w:color="auto"/>
              <w:left w:val="single" w:sz="4" w:space="0" w:color="auto"/>
              <w:bottom w:val="single" w:sz="4" w:space="0" w:color="auto"/>
            </w:tcBorders>
            <w:vAlign w:val="center"/>
          </w:tcPr>
          <w:p w:rsidR="00CC6AFA" w:rsidRPr="00CC6AFA" w:rsidRDefault="00E01ABF" w:rsidP="00C03E39">
            <w:pPr>
              <w:pStyle w:val="ab"/>
            </w:pPr>
            <w:r>
              <w:t>1500,00</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552318" w:rsidP="00C03E39">
            <w:pPr>
              <w:pStyle w:val="ab"/>
            </w:pPr>
            <w:r>
              <w:t>2</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Содержание автомобильных дорог местного значения</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03E39" w:rsidP="00C03E39">
            <w:pPr>
              <w:pStyle w:val="ab"/>
            </w:pPr>
            <w:r>
              <w:t>100</w:t>
            </w:r>
            <w:r w:rsidR="00CC6AFA" w:rsidRPr="00CC6AFA">
              <w:t>0,0</w:t>
            </w:r>
          </w:p>
        </w:tc>
        <w:tc>
          <w:tcPr>
            <w:tcW w:w="1349" w:type="dxa"/>
            <w:tcBorders>
              <w:top w:val="single" w:sz="4" w:space="0" w:color="auto"/>
              <w:left w:val="single" w:sz="4" w:space="0" w:color="auto"/>
              <w:bottom w:val="single" w:sz="4" w:space="0" w:color="auto"/>
              <w:right w:val="nil"/>
            </w:tcBorders>
            <w:vAlign w:val="center"/>
          </w:tcPr>
          <w:p w:rsidR="00CC6AFA" w:rsidRPr="00CC6AFA" w:rsidRDefault="00E01ABF" w:rsidP="00C03E39">
            <w:pPr>
              <w:pStyle w:val="ab"/>
            </w:pPr>
            <w:r>
              <w:t>100</w:t>
            </w:r>
            <w:r w:rsidR="00CC6AFA" w:rsidRPr="00CC6AFA">
              <w:t>0,0</w:t>
            </w:r>
          </w:p>
        </w:tc>
        <w:tc>
          <w:tcPr>
            <w:tcW w:w="1287" w:type="dxa"/>
            <w:tcBorders>
              <w:top w:val="single" w:sz="4" w:space="0" w:color="auto"/>
              <w:left w:val="single" w:sz="4" w:space="0" w:color="auto"/>
              <w:bottom w:val="single" w:sz="4" w:space="0" w:color="auto"/>
            </w:tcBorders>
            <w:vAlign w:val="center"/>
          </w:tcPr>
          <w:p w:rsidR="00CC6AFA" w:rsidRPr="00CC6AFA" w:rsidRDefault="00E01ABF" w:rsidP="00C03E39">
            <w:pPr>
              <w:pStyle w:val="ab"/>
            </w:pPr>
            <w:r>
              <w:t>100</w:t>
            </w:r>
            <w:r w:rsidR="00CC6AFA" w:rsidRPr="00CC6AFA">
              <w:t>0,0</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2.1</w:t>
            </w: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Безопасность дорожного движения, всего в тыс. руб.</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r w:rsidRPr="00CC6AFA">
              <w:t>2.1.1. Приобретение и установка дорожных знаков регулирования движения и информационных щитов</w:t>
            </w:r>
          </w:p>
        </w:tc>
        <w:tc>
          <w:tcPr>
            <w:tcW w:w="1318"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vAlign w:val="center"/>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vAlign w:val="center"/>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2.1.2. Очистка дорожных знаков от пыли и грязи, ремонт дорожных знаков, замена дорожных знаков</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2.1.3. Устройство пешеходных переходов и дорожной разметки</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2.1.4. Уход за дорожной разметкой, обновление дорожной разметки</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2.2</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Содержание полос отвода, обочин, очистка ливневых канализаций, водосточных труб</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0,0</w:t>
            </w: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0,0</w:t>
            </w: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r w:rsidRPr="00CC6AFA">
              <w:t>0,0</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2.3</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proofErr w:type="spellStart"/>
            <w:r w:rsidRPr="00CC6AFA">
              <w:t>Противопаводковые</w:t>
            </w:r>
            <w:proofErr w:type="spellEnd"/>
            <w:r w:rsidRPr="00CC6AFA">
              <w:t xml:space="preserve"> мероприятия предупредительные работы по пропуску паводковых вод, уборка снега, льда на дорожных сооружениях</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50,0</w:t>
            </w: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50,0</w:t>
            </w: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r w:rsidRPr="00CC6AFA">
              <w:t>50,0</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2.4</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 xml:space="preserve">Зимнее содержание дорог, всего в тыс. руб.: </w:t>
            </w:r>
          </w:p>
          <w:p w:rsidR="00CC6AFA" w:rsidRPr="00CC6AFA" w:rsidRDefault="00CC6AFA" w:rsidP="00C03E39">
            <w:pPr>
              <w:pStyle w:val="ab"/>
            </w:pPr>
            <w:r w:rsidRPr="00CC6AFA">
              <w:t>- расчистка дорог от снежных заносов;</w:t>
            </w:r>
          </w:p>
          <w:p w:rsidR="00CC6AFA" w:rsidRPr="00CC6AFA" w:rsidRDefault="00CC6AFA" w:rsidP="00C03E39">
            <w:pPr>
              <w:pStyle w:val="ab"/>
            </w:pPr>
          </w:p>
          <w:p w:rsidR="00CC6AFA" w:rsidRPr="00CC6AFA" w:rsidRDefault="00CC6AFA" w:rsidP="00C03E39">
            <w:pPr>
              <w:pStyle w:val="ab"/>
            </w:pPr>
            <w:r w:rsidRPr="00CC6AFA">
              <w:t xml:space="preserve">- борьба с зимней </w:t>
            </w:r>
            <w:proofErr w:type="spellStart"/>
            <w:r w:rsidRPr="00CC6AFA">
              <w:t>скользскостью</w:t>
            </w:r>
            <w:proofErr w:type="spellEnd"/>
            <w:r w:rsidRPr="00CC6AFA">
              <w:t xml:space="preserve">, приобретение и распределение </w:t>
            </w:r>
            <w:proofErr w:type="spellStart"/>
            <w:r w:rsidRPr="00CC6AFA">
              <w:t>противогололедных</w:t>
            </w:r>
            <w:proofErr w:type="spellEnd"/>
            <w:r w:rsidRPr="00CC6AFA">
              <w:t xml:space="preserve"> материалов</w:t>
            </w:r>
          </w:p>
        </w:tc>
        <w:tc>
          <w:tcPr>
            <w:tcW w:w="1318" w:type="dxa"/>
            <w:tcBorders>
              <w:top w:val="single" w:sz="4" w:space="0" w:color="auto"/>
              <w:left w:val="single" w:sz="4" w:space="0" w:color="auto"/>
              <w:bottom w:val="single" w:sz="4" w:space="0" w:color="auto"/>
              <w:right w:val="nil"/>
            </w:tcBorders>
          </w:tcPr>
          <w:p w:rsidR="00CC6AFA" w:rsidRPr="00E01ABF" w:rsidRDefault="00CC6AFA" w:rsidP="00C03E39">
            <w:pPr>
              <w:pStyle w:val="ab"/>
              <w:rPr>
                <w:b/>
              </w:rPr>
            </w:pPr>
            <w:r w:rsidRPr="00E01ABF">
              <w:rPr>
                <w:b/>
              </w:rPr>
              <w:lastRenderedPageBreak/>
              <w:t>200,00</w:t>
            </w:r>
          </w:p>
          <w:p w:rsidR="00CC6AFA" w:rsidRPr="00CC6AFA" w:rsidRDefault="00CC6AFA" w:rsidP="00C03E39">
            <w:pPr>
              <w:pStyle w:val="ab"/>
            </w:pPr>
          </w:p>
          <w:p w:rsidR="00CC6AFA" w:rsidRPr="00CC6AFA" w:rsidRDefault="00CC6AFA" w:rsidP="00C03E39">
            <w:pPr>
              <w:pStyle w:val="ab"/>
            </w:pPr>
            <w:r w:rsidRPr="00CC6AFA">
              <w:t>150,00</w:t>
            </w:r>
          </w:p>
          <w:p w:rsidR="00CC6AFA" w:rsidRPr="00CC6AFA" w:rsidRDefault="00CC6AFA" w:rsidP="00C03E39">
            <w:pPr>
              <w:pStyle w:val="ab"/>
            </w:pPr>
          </w:p>
          <w:p w:rsidR="00CC6AFA" w:rsidRPr="00CC6AFA" w:rsidRDefault="00CC6AFA" w:rsidP="00C03E39">
            <w:pPr>
              <w:pStyle w:val="ab"/>
            </w:pPr>
            <w:r w:rsidRPr="00CC6AFA">
              <w:t>50,00</w:t>
            </w:r>
          </w:p>
        </w:tc>
        <w:tc>
          <w:tcPr>
            <w:tcW w:w="1349" w:type="dxa"/>
            <w:tcBorders>
              <w:top w:val="single" w:sz="4" w:space="0" w:color="auto"/>
              <w:left w:val="single" w:sz="4" w:space="0" w:color="auto"/>
              <w:bottom w:val="single" w:sz="4" w:space="0" w:color="auto"/>
              <w:right w:val="nil"/>
            </w:tcBorders>
          </w:tcPr>
          <w:p w:rsidR="00CC6AFA" w:rsidRPr="00E01ABF" w:rsidRDefault="00CC6AFA" w:rsidP="00C03E39">
            <w:pPr>
              <w:pStyle w:val="ab"/>
              <w:rPr>
                <w:b/>
              </w:rPr>
            </w:pPr>
            <w:r w:rsidRPr="00E01ABF">
              <w:rPr>
                <w:b/>
              </w:rPr>
              <w:lastRenderedPageBreak/>
              <w:t>200,00</w:t>
            </w:r>
          </w:p>
          <w:p w:rsidR="00CC6AFA" w:rsidRPr="00CC6AFA" w:rsidRDefault="00CC6AFA" w:rsidP="00C03E39">
            <w:pPr>
              <w:pStyle w:val="ab"/>
            </w:pPr>
          </w:p>
          <w:p w:rsidR="00CC6AFA" w:rsidRPr="00CC6AFA" w:rsidRDefault="00CC6AFA" w:rsidP="00C03E39">
            <w:pPr>
              <w:pStyle w:val="ab"/>
            </w:pPr>
            <w:r w:rsidRPr="00CC6AFA">
              <w:t>150,00</w:t>
            </w:r>
          </w:p>
          <w:p w:rsidR="00CC6AFA" w:rsidRPr="00CC6AFA" w:rsidRDefault="00CC6AFA" w:rsidP="00C03E39">
            <w:pPr>
              <w:pStyle w:val="ab"/>
            </w:pPr>
          </w:p>
          <w:p w:rsidR="00CC6AFA" w:rsidRPr="00CC6AFA" w:rsidRDefault="00CC6AFA" w:rsidP="00C03E39">
            <w:pPr>
              <w:pStyle w:val="ab"/>
            </w:pPr>
            <w:r w:rsidRPr="00CC6AFA">
              <w:t>50,00</w:t>
            </w:r>
          </w:p>
        </w:tc>
        <w:tc>
          <w:tcPr>
            <w:tcW w:w="1287" w:type="dxa"/>
            <w:tcBorders>
              <w:top w:val="single" w:sz="4" w:space="0" w:color="auto"/>
              <w:left w:val="single" w:sz="4" w:space="0" w:color="auto"/>
              <w:bottom w:val="single" w:sz="4" w:space="0" w:color="auto"/>
            </w:tcBorders>
          </w:tcPr>
          <w:p w:rsidR="00CC6AFA" w:rsidRPr="00E01ABF" w:rsidRDefault="00CC6AFA" w:rsidP="00C03E39">
            <w:pPr>
              <w:pStyle w:val="ab"/>
              <w:rPr>
                <w:b/>
              </w:rPr>
            </w:pPr>
            <w:r w:rsidRPr="00E01ABF">
              <w:rPr>
                <w:b/>
              </w:rPr>
              <w:lastRenderedPageBreak/>
              <w:t>200,00</w:t>
            </w:r>
          </w:p>
          <w:p w:rsidR="00CC6AFA" w:rsidRPr="00CC6AFA" w:rsidRDefault="00CC6AFA" w:rsidP="00C03E39">
            <w:pPr>
              <w:pStyle w:val="ab"/>
            </w:pPr>
          </w:p>
          <w:p w:rsidR="00CC6AFA" w:rsidRPr="00CC6AFA" w:rsidRDefault="00CC6AFA" w:rsidP="00C03E39">
            <w:pPr>
              <w:pStyle w:val="ab"/>
            </w:pPr>
            <w:r w:rsidRPr="00CC6AFA">
              <w:t>150,00</w:t>
            </w:r>
          </w:p>
          <w:p w:rsidR="00CC6AFA" w:rsidRPr="00CC6AFA" w:rsidRDefault="00CC6AFA" w:rsidP="00C03E39">
            <w:pPr>
              <w:pStyle w:val="ab"/>
            </w:pPr>
          </w:p>
          <w:p w:rsidR="00CC6AFA" w:rsidRPr="00CC6AFA" w:rsidRDefault="00CC6AFA" w:rsidP="00C03E39">
            <w:pPr>
              <w:pStyle w:val="ab"/>
            </w:pPr>
            <w:r w:rsidRPr="00CC6AFA">
              <w:t>50,00</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lastRenderedPageBreak/>
              <w:t>2.5</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Летнее содержание дорог, всего в тыс. руб.:</w:t>
            </w:r>
          </w:p>
          <w:p w:rsidR="00CC6AFA" w:rsidRPr="00CC6AFA" w:rsidRDefault="00CC6AFA" w:rsidP="00C03E39">
            <w:pPr>
              <w:pStyle w:val="ab"/>
            </w:pPr>
          </w:p>
          <w:p w:rsidR="00CC6AFA" w:rsidRPr="00CC6AFA" w:rsidRDefault="00CC6AFA" w:rsidP="00C03E39">
            <w:pPr>
              <w:pStyle w:val="ab"/>
            </w:pPr>
            <w:r w:rsidRPr="00CC6AFA">
              <w:t>- восстановление изношенных верхних слоев асфальтобетонных покрытий;</w:t>
            </w:r>
          </w:p>
          <w:p w:rsidR="00CC6AFA" w:rsidRPr="00CC6AFA" w:rsidRDefault="00CC6AFA" w:rsidP="00C03E39">
            <w:pPr>
              <w:pStyle w:val="ab"/>
            </w:pPr>
            <w:r w:rsidRPr="00CC6AFA">
              <w:t>- очистка проезжей части от мусора, грязи и посторонних предметов;</w:t>
            </w:r>
          </w:p>
          <w:p w:rsidR="00CC6AFA" w:rsidRPr="00CC6AFA" w:rsidRDefault="00CC6AFA" w:rsidP="00C03E39">
            <w:pPr>
              <w:pStyle w:val="ab"/>
            </w:pPr>
            <w:r w:rsidRPr="00CC6AFA">
              <w:t>- уход за посадками, обрезка веток, уборка сухостоя, посадка деревьев и кустарников;</w:t>
            </w:r>
          </w:p>
          <w:p w:rsidR="00CC6AFA" w:rsidRPr="00CC6AFA" w:rsidRDefault="00CC6AFA" w:rsidP="00C03E39">
            <w:pPr>
              <w:pStyle w:val="ab"/>
            </w:pPr>
            <w:r w:rsidRPr="00CC6AFA">
              <w:t>- скашивание травы на обочинах, вырубка деревьев с утилизацией порубочных остатков</w:t>
            </w:r>
          </w:p>
        </w:tc>
        <w:tc>
          <w:tcPr>
            <w:tcW w:w="1318" w:type="dxa"/>
            <w:tcBorders>
              <w:top w:val="single" w:sz="4" w:space="0" w:color="auto"/>
              <w:left w:val="single" w:sz="4" w:space="0" w:color="auto"/>
              <w:bottom w:val="single" w:sz="4" w:space="0" w:color="auto"/>
              <w:right w:val="nil"/>
            </w:tcBorders>
          </w:tcPr>
          <w:p w:rsidR="00CC6AFA" w:rsidRPr="00E01ABF" w:rsidRDefault="00CC6AFA" w:rsidP="00C03E39">
            <w:pPr>
              <w:pStyle w:val="ab"/>
              <w:rPr>
                <w:b/>
              </w:rPr>
            </w:pPr>
            <w:r w:rsidRPr="00E01ABF">
              <w:rPr>
                <w:b/>
              </w:rPr>
              <w:t>200,0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50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40,0</w:t>
            </w:r>
          </w:p>
          <w:p w:rsidR="00CC6AFA" w:rsidRPr="00CC6AFA" w:rsidRDefault="00CC6AFA" w:rsidP="00C03E39">
            <w:pPr>
              <w:pStyle w:val="ab"/>
            </w:pPr>
          </w:p>
          <w:p w:rsidR="00CC6AFA" w:rsidRPr="00CC6AFA" w:rsidRDefault="00CC6AFA" w:rsidP="00C03E39">
            <w:pPr>
              <w:pStyle w:val="ab"/>
            </w:pPr>
            <w:r w:rsidRPr="00CC6AFA">
              <w:t>110,0</w:t>
            </w:r>
          </w:p>
        </w:tc>
        <w:tc>
          <w:tcPr>
            <w:tcW w:w="1349" w:type="dxa"/>
            <w:tcBorders>
              <w:top w:val="single" w:sz="4" w:space="0" w:color="auto"/>
              <w:left w:val="single" w:sz="4" w:space="0" w:color="auto"/>
              <w:bottom w:val="single" w:sz="4" w:space="0" w:color="auto"/>
              <w:right w:val="nil"/>
            </w:tcBorders>
          </w:tcPr>
          <w:p w:rsidR="00CC6AFA" w:rsidRPr="00E01ABF" w:rsidRDefault="00CC6AFA" w:rsidP="00C03E39">
            <w:pPr>
              <w:pStyle w:val="ab"/>
              <w:rPr>
                <w:b/>
              </w:rPr>
            </w:pPr>
            <w:r w:rsidRPr="00E01ABF">
              <w:rPr>
                <w:b/>
              </w:rPr>
              <w:t>200,00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50,00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40,0</w:t>
            </w:r>
          </w:p>
          <w:p w:rsidR="00CC6AFA" w:rsidRPr="00CC6AFA" w:rsidRDefault="00CC6AFA" w:rsidP="00C03E39">
            <w:pPr>
              <w:pStyle w:val="ab"/>
            </w:pPr>
          </w:p>
          <w:p w:rsidR="00CC6AFA" w:rsidRPr="00CC6AFA" w:rsidRDefault="00CC6AFA" w:rsidP="00C03E39">
            <w:pPr>
              <w:pStyle w:val="ab"/>
            </w:pPr>
            <w:r w:rsidRPr="00CC6AFA">
              <w:t>110,00</w:t>
            </w:r>
          </w:p>
        </w:tc>
        <w:tc>
          <w:tcPr>
            <w:tcW w:w="1287" w:type="dxa"/>
            <w:tcBorders>
              <w:top w:val="single" w:sz="4" w:space="0" w:color="auto"/>
              <w:left w:val="single" w:sz="4" w:space="0" w:color="auto"/>
              <w:bottom w:val="single" w:sz="4" w:space="0" w:color="auto"/>
            </w:tcBorders>
          </w:tcPr>
          <w:p w:rsidR="00CC6AFA" w:rsidRPr="00E01ABF" w:rsidRDefault="00CC6AFA" w:rsidP="00C03E39">
            <w:pPr>
              <w:pStyle w:val="ab"/>
              <w:rPr>
                <w:b/>
              </w:rPr>
            </w:pPr>
            <w:r w:rsidRPr="00E01ABF">
              <w:rPr>
                <w:b/>
              </w:rPr>
              <w:t>200,00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50,00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r w:rsidRPr="00CC6AFA">
              <w:t>40,00</w:t>
            </w:r>
          </w:p>
          <w:p w:rsidR="00CC6AFA" w:rsidRPr="00CC6AFA" w:rsidRDefault="00CC6AFA" w:rsidP="00C03E39">
            <w:pPr>
              <w:pStyle w:val="ab"/>
            </w:pPr>
          </w:p>
          <w:p w:rsidR="00CC6AFA" w:rsidRPr="00CC6AFA" w:rsidRDefault="00CC6AFA" w:rsidP="00C03E39">
            <w:pPr>
              <w:pStyle w:val="ab"/>
            </w:pPr>
            <w:r w:rsidRPr="00CC6AFA">
              <w:t>110,00</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2.6</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Содержание элементов обустройства автомобильных дорог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2.6.1. Изготовление и получение технических условий и разрешений на выделение электрических мощностей в целях освещения дорог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2.6.2. Строительство, реконструкция и восстановление недостающего улично-дорожного освещения на дорогах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0,00</w:t>
            </w:r>
          </w:p>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0,00</w:t>
            </w: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r w:rsidRPr="00CC6AFA">
              <w:t>00,00</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2.6.3. Замена вышедших из строя светильников и других элементов электроосвещения на дорогах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2.6.4. Плата за расход электроэнергии по улично-дорожному освещению вдоль автодорог общего пользования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2.6.5. Строительство тротуаров, пешеходных дорожек, парковочных мест, площадок для стоянок автомобилей, туалетов вдоль автодорог общего пользования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0,00</w:t>
            </w: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p w:rsidR="00CC6AFA" w:rsidRPr="00CC6AFA" w:rsidRDefault="00CC6AFA" w:rsidP="00C03E39">
            <w:pPr>
              <w:pStyle w:val="ab"/>
            </w:pPr>
            <w:r w:rsidRPr="00CC6AFA">
              <w:t>0.00</w:t>
            </w: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p w:rsidR="00CC6AFA" w:rsidRPr="00CC6AFA" w:rsidRDefault="00CC6AFA" w:rsidP="00C03E39">
            <w:pPr>
              <w:pStyle w:val="ab"/>
            </w:pPr>
            <w:r w:rsidRPr="00CC6AFA">
              <w:t>0.00</w:t>
            </w: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r w:rsidRPr="00CC6AFA">
              <w:t>3.</w:t>
            </w: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Прочие мероприятия:</w:t>
            </w:r>
          </w:p>
          <w:p w:rsidR="00CC6AFA" w:rsidRPr="00CC6AFA" w:rsidRDefault="00CC6AFA" w:rsidP="00C03E39">
            <w:pPr>
              <w:pStyle w:val="ab"/>
            </w:pPr>
            <w:r w:rsidRPr="00CC6AFA">
              <w:t xml:space="preserve">Приобретение дорожно-строительной техники, необходимой для осуществления дорожной </w:t>
            </w:r>
            <w:r w:rsidRPr="00CC6AFA">
              <w:lastRenderedPageBreak/>
              <w:t>деятельности и содержания автомобильных дорог общего пользования местного значения</w:t>
            </w: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lastRenderedPageBreak/>
              <w:t>0,00</w:t>
            </w: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r w:rsidRPr="00CC6AFA">
              <w:t>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r w:rsidRPr="00CC6AFA">
              <w:t>0,00</w:t>
            </w: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p w:rsidR="00CC6AFA" w:rsidRPr="00CC6AFA" w:rsidRDefault="00CC6AFA" w:rsidP="00C03E39">
            <w:pPr>
              <w:pStyle w:val="ab"/>
            </w:pPr>
          </w:p>
        </w:tc>
      </w:tr>
      <w:tr w:rsidR="00CC6AFA" w:rsidRPr="00CC6AFA" w:rsidTr="00C03E39">
        <w:tblPrEx>
          <w:tblCellMar>
            <w:top w:w="0" w:type="dxa"/>
            <w:bottom w:w="0" w:type="dxa"/>
          </w:tblCellMar>
        </w:tblPrEx>
        <w:tc>
          <w:tcPr>
            <w:tcW w:w="1038" w:type="dxa"/>
            <w:tcBorders>
              <w:top w:val="single" w:sz="4" w:space="0" w:color="auto"/>
              <w:bottom w:val="single" w:sz="4" w:space="0" w:color="auto"/>
              <w:right w:val="nil"/>
            </w:tcBorders>
          </w:tcPr>
          <w:p w:rsidR="00CC6AFA" w:rsidRPr="00CC6AFA" w:rsidRDefault="00CC6AFA" w:rsidP="00C03E39">
            <w:pPr>
              <w:pStyle w:val="ab"/>
            </w:pPr>
          </w:p>
        </w:tc>
        <w:tc>
          <w:tcPr>
            <w:tcW w:w="4942"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18"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349" w:type="dxa"/>
            <w:tcBorders>
              <w:top w:val="single" w:sz="4" w:space="0" w:color="auto"/>
              <w:left w:val="single" w:sz="4" w:space="0" w:color="auto"/>
              <w:bottom w:val="single" w:sz="4" w:space="0" w:color="auto"/>
              <w:right w:val="nil"/>
            </w:tcBorders>
          </w:tcPr>
          <w:p w:rsidR="00CC6AFA" w:rsidRPr="00CC6AFA" w:rsidRDefault="00CC6AFA" w:rsidP="00C03E39">
            <w:pPr>
              <w:pStyle w:val="ab"/>
            </w:pPr>
          </w:p>
        </w:tc>
        <w:tc>
          <w:tcPr>
            <w:tcW w:w="1287" w:type="dxa"/>
            <w:tcBorders>
              <w:top w:val="single" w:sz="4" w:space="0" w:color="auto"/>
              <w:left w:val="single" w:sz="4" w:space="0" w:color="auto"/>
              <w:bottom w:val="single" w:sz="4" w:space="0" w:color="auto"/>
            </w:tcBorders>
          </w:tcPr>
          <w:p w:rsidR="00CC6AFA" w:rsidRPr="00CC6AFA" w:rsidRDefault="00CC6AFA" w:rsidP="00C03E39">
            <w:pPr>
              <w:pStyle w:val="ab"/>
            </w:pPr>
          </w:p>
        </w:tc>
      </w:tr>
      <w:tr w:rsidR="00CC6AFA" w:rsidRPr="00CC6AFA" w:rsidTr="00C03E39">
        <w:tblPrEx>
          <w:tblCellMar>
            <w:top w:w="0" w:type="dxa"/>
            <w:bottom w:w="0" w:type="dxa"/>
          </w:tblCellMar>
        </w:tblPrEx>
        <w:tc>
          <w:tcPr>
            <w:tcW w:w="5980" w:type="dxa"/>
            <w:gridSpan w:val="2"/>
            <w:tcBorders>
              <w:top w:val="single" w:sz="4" w:space="0" w:color="auto"/>
              <w:bottom w:val="single" w:sz="4" w:space="0" w:color="auto"/>
              <w:right w:val="nil"/>
            </w:tcBorders>
          </w:tcPr>
          <w:p w:rsidR="00CC6AFA" w:rsidRPr="00CC6AFA" w:rsidRDefault="00CC6AFA" w:rsidP="00C03E39">
            <w:pPr>
              <w:pStyle w:val="ab"/>
            </w:pPr>
            <w:r w:rsidRPr="00CC6AFA">
              <w:t>ИТОГО:</w:t>
            </w:r>
          </w:p>
        </w:tc>
        <w:tc>
          <w:tcPr>
            <w:tcW w:w="1318" w:type="dxa"/>
            <w:tcBorders>
              <w:top w:val="single" w:sz="4" w:space="0" w:color="auto"/>
              <w:left w:val="single" w:sz="4" w:space="0" w:color="auto"/>
              <w:bottom w:val="single" w:sz="4" w:space="0" w:color="auto"/>
              <w:right w:val="nil"/>
            </w:tcBorders>
          </w:tcPr>
          <w:p w:rsidR="00CC6AFA" w:rsidRPr="00CC6AFA" w:rsidRDefault="00C03E39" w:rsidP="00C03E39">
            <w:pPr>
              <w:pStyle w:val="ab"/>
            </w:pPr>
            <w:r>
              <w:t>3000,0</w:t>
            </w:r>
          </w:p>
        </w:tc>
        <w:tc>
          <w:tcPr>
            <w:tcW w:w="1349" w:type="dxa"/>
            <w:tcBorders>
              <w:top w:val="single" w:sz="4" w:space="0" w:color="auto"/>
              <w:left w:val="single" w:sz="4" w:space="0" w:color="auto"/>
              <w:bottom w:val="single" w:sz="4" w:space="0" w:color="auto"/>
              <w:right w:val="nil"/>
            </w:tcBorders>
          </w:tcPr>
          <w:p w:rsidR="00CC6AFA" w:rsidRPr="00CC6AFA" w:rsidRDefault="00C03E39" w:rsidP="00C03E39">
            <w:pPr>
              <w:pStyle w:val="ab"/>
            </w:pPr>
            <w:r>
              <w:t>3000,0</w:t>
            </w:r>
          </w:p>
        </w:tc>
        <w:tc>
          <w:tcPr>
            <w:tcW w:w="1287" w:type="dxa"/>
            <w:tcBorders>
              <w:top w:val="single" w:sz="4" w:space="0" w:color="auto"/>
              <w:left w:val="single" w:sz="4" w:space="0" w:color="auto"/>
              <w:bottom w:val="single" w:sz="4" w:space="0" w:color="auto"/>
            </w:tcBorders>
          </w:tcPr>
          <w:p w:rsidR="00CC6AFA" w:rsidRPr="00CC6AFA" w:rsidRDefault="00C03E39" w:rsidP="00C03E39">
            <w:pPr>
              <w:pStyle w:val="ab"/>
            </w:pPr>
            <w:r>
              <w:t>3000,0</w:t>
            </w:r>
          </w:p>
        </w:tc>
      </w:tr>
    </w:tbl>
    <w:p w:rsidR="00C03E39" w:rsidRDefault="00C03E39" w:rsidP="00C03E39">
      <w:pPr>
        <w:pStyle w:val="ab"/>
        <w:jc w:val="center"/>
        <w:rPr>
          <w:b/>
          <w:bCs/>
        </w:rPr>
      </w:pPr>
    </w:p>
    <w:p w:rsidR="00CC6AFA" w:rsidRPr="00CC6AFA" w:rsidRDefault="00CC6AFA" w:rsidP="00C03E39">
      <w:pPr>
        <w:pStyle w:val="ab"/>
        <w:jc w:val="center"/>
        <w:rPr>
          <w:b/>
          <w:bCs/>
        </w:rPr>
      </w:pPr>
      <w:r w:rsidRPr="00CC6AFA">
        <w:rPr>
          <w:b/>
          <w:bCs/>
        </w:rPr>
        <w:t>Ожидаемые результаты реализации программы и ее эффективность</w:t>
      </w:r>
    </w:p>
    <w:p w:rsidR="00CC6AFA" w:rsidRPr="00CC6AFA" w:rsidRDefault="00CC6AFA" w:rsidP="00C03E39">
      <w:pPr>
        <w:pStyle w:val="ab"/>
        <w:jc w:val="center"/>
      </w:pPr>
    </w:p>
    <w:p w:rsidR="00CC6AFA" w:rsidRPr="00CC6AFA" w:rsidRDefault="00CC6AFA" w:rsidP="005F7424">
      <w:pPr>
        <w:pStyle w:val="ab"/>
        <w:jc w:val="both"/>
      </w:pPr>
      <w:r w:rsidRPr="00CC6AFA">
        <w:t>Основным результатом реализации мероприятий по программе являются:</w:t>
      </w:r>
    </w:p>
    <w:p w:rsidR="00CC6AFA" w:rsidRPr="00CC6AFA" w:rsidRDefault="00CC6AFA" w:rsidP="005F7424">
      <w:pPr>
        <w:pStyle w:val="ab"/>
        <w:jc w:val="both"/>
      </w:pPr>
      <w:r w:rsidRPr="00CC6AFA">
        <w:t>- развитие транспортной инфраструктуры поселения в соответствии с потребностями населения;</w:t>
      </w:r>
    </w:p>
    <w:p w:rsidR="00CC6AFA" w:rsidRPr="00CC6AFA" w:rsidRDefault="00CC6AFA" w:rsidP="005F7424">
      <w:pPr>
        <w:pStyle w:val="ab"/>
        <w:jc w:val="both"/>
      </w:pPr>
      <w:r w:rsidRPr="00CC6AFA">
        <w:t>- устранение причин возникновения аварийных ситуаций, угрожающих жизнедеятельности человека;</w:t>
      </w:r>
    </w:p>
    <w:p w:rsidR="00CC6AFA" w:rsidRPr="00CC6AFA" w:rsidRDefault="00CC6AFA" w:rsidP="005F7424">
      <w:pPr>
        <w:pStyle w:val="ab"/>
        <w:jc w:val="both"/>
      </w:pPr>
      <w:r w:rsidRPr="00CC6AFA">
        <w:t>- повышение комфортности и безопасности жизнедеятельности.</w:t>
      </w:r>
    </w:p>
    <w:p w:rsidR="00CC6AFA" w:rsidRPr="00CC6AFA" w:rsidRDefault="00CC6AFA" w:rsidP="005F7424">
      <w:pPr>
        <w:pStyle w:val="ab"/>
        <w:jc w:val="both"/>
      </w:pPr>
      <w:r w:rsidRPr="00CC6AFA">
        <w:t>В результате реализации программы ожидается увеличение количества парковочных мест, пешеходных и велосипедных дорожек, увеличение доли дорог с твердым покрытием, совершенствование улично-дорожного освещения, создание условий для приведения объектов транспортной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поселения.</w:t>
      </w:r>
    </w:p>
    <w:p w:rsidR="009429D2" w:rsidRDefault="009429D2" w:rsidP="005F7424">
      <w:pPr>
        <w:pStyle w:val="ab"/>
        <w:jc w:val="both"/>
      </w:pPr>
    </w:p>
    <w:p w:rsidR="001958DB" w:rsidRPr="008C306C" w:rsidRDefault="001958DB" w:rsidP="005F7424">
      <w:pPr>
        <w:pStyle w:val="ab"/>
        <w:jc w:val="both"/>
      </w:pPr>
      <w:r w:rsidRPr="008C306C">
        <w:t>Решение задач Программы осуществляется путем предоставления из областного бюджета субсидий местному бюджету на проектирование, строительство, реконструкцию, капитальный ремонт дорог местного значения, что должно обеспечить проведение указанн</w:t>
      </w:r>
      <w:r w:rsidR="00953962">
        <w:t xml:space="preserve">ых работ в установленные сроки </w:t>
      </w:r>
      <w:r w:rsidRPr="008C306C">
        <w:t xml:space="preserve">и поддержание </w:t>
      </w:r>
      <w:proofErr w:type="spellStart"/>
      <w:r w:rsidRPr="008C306C">
        <w:t>транспортно</w:t>
      </w:r>
      <w:proofErr w:type="spellEnd"/>
      <w:r w:rsidRPr="008C306C">
        <w:t xml:space="preserve"> - эксплуатационного состояния автомобильных дорог в соответствии с действующими нормативными требованиями.</w:t>
      </w:r>
    </w:p>
    <w:p w:rsidR="001958DB" w:rsidRPr="008C306C" w:rsidRDefault="001958DB" w:rsidP="005F7424">
      <w:pPr>
        <w:pStyle w:val="ab"/>
        <w:jc w:val="both"/>
      </w:pPr>
      <w:r w:rsidRPr="008C306C">
        <w:t>Работы по проектированию включают в себя комплекс мероприятий по разработке проектно-сметной и изыскательской документации, предназначенной для определения основных видов, объемов и стоимости работ по строительству, реконструкции, капитальному ремонту и ремонту дороги местного значения.</w:t>
      </w:r>
    </w:p>
    <w:p w:rsidR="001958DB" w:rsidRPr="008C306C" w:rsidRDefault="001958DB" w:rsidP="005F7424">
      <w:pPr>
        <w:pStyle w:val="ab"/>
        <w:jc w:val="both"/>
      </w:pPr>
      <w:r w:rsidRPr="008C306C">
        <w:t>Работы по строительству включают в себя комплекс работ по устройству дорог с асфальтобетонным покрытием.</w:t>
      </w:r>
    </w:p>
    <w:p w:rsidR="001958DB" w:rsidRPr="008C306C" w:rsidRDefault="001958DB" w:rsidP="005F7424">
      <w:pPr>
        <w:pStyle w:val="ab"/>
        <w:jc w:val="both"/>
      </w:pPr>
      <w:r w:rsidRPr="008C306C">
        <w:t>Работы по реконструкции включают в себя комплекс работ по изменению и улучшению параметров дороги местного значения и входящих в нее конструкций и сооружений с повышением технической категории дороги.</w:t>
      </w:r>
    </w:p>
    <w:p w:rsidR="001958DB" w:rsidRPr="008C306C" w:rsidRDefault="001958DB" w:rsidP="005F7424">
      <w:pPr>
        <w:ind w:firstLine="720"/>
        <w:jc w:val="both"/>
      </w:pPr>
      <w:r w:rsidRPr="008C306C">
        <w:t>Работы по капитальному ремонту включают в себя комплекс работ по восстановлению транспортно-эксплуатационных характеристик дорог местного значения, в том числе и по конструктивным элементам дороги без изменения ее технической категории.</w:t>
      </w:r>
    </w:p>
    <w:p w:rsidR="00A852CB" w:rsidRPr="00EB366D" w:rsidRDefault="00A852CB" w:rsidP="005F7424">
      <w:pPr>
        <w:pStyle w:val="ab"/>
        <w:jc w:val="both"/>
        <w:rPr>
          <w:sz w:val="24"/>
        </w:rPr>
      </w:pPr>
    </w:p>
    <w:p w:rsidR="00E2160F" w:rsidRPr="001245A7" w:rsidRDefault="00E2160F" w:rsidP="00E2160F">
      <w:pPr>
        <w:autoSpaceDE w:val="0"/>
        <w:autoSpaceDN w:val="0"/>
        <w:adjustRightInd w:val="0"/>
        <w:jc w:val="both"/>
        <w:rPr>
          <w:szCs w:val="28"/>
        </w:rPr>
      </w:pPr>
    </w:p>
    <w:sectPr w:rsidR="00E2160F" w:rsidRPr="001245A7" w:rsidSect="001568D2">
      <w:headerReference w:type="default" r:id="rId7"/>
      <w:headerReference w:type="first" r:id="rId8"/>
      <w:pgSz w:w="11909" w:h="16834"/>
      <w:pgMar w:top="567" w:right="567" w:bottom="567" w:left="1134" w:header="720" w:footer="720" w:gutter="0"/>
      <w:cols w:space="708"/>
      <w:noEndnote/>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7F9" w:rsidRDefault="00DC27F9">
      <w:r>
        <w:separator/>
      </w:r>
    </w:p>
  </w:endnote>
  <w:endnote w:type="continuationSeparator" w:id="0">
    <w:p w:rsidR="00DC27F9" w:rsidRDefault="00DC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Roboto Condensed">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7F9" w:rsidRDefault="00DC27F9">
      <w:r>
        <w:separator/>
      </w:r>
    </w:p>
  </w:footnote>
  <w:footnote w:type="continuationSeparator" w:id="0">
    <w:p w:rsidR="00DC27F9" w:rsidRDefault="00DC2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D2" w:rsidRDefault="009429D2" w:rsidP="002959E6">
    <w:pPr>
      <w:pStyle w:val="af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9D2" w:rsidRPr="001A361E" w:rsidRDefault="009429D2" w:rsidP="002959E6">
    <w:pPr>
      <w:pStyle w:val="af4"/>
      <w:tabs>
        <w:tab w:val="clear" w:pos="4677"/>
        <w:tab w:val="clear" w:pos="9355"/>
        <w:tab w:val="left" w:pos="4200"/>
        <w:tab w:val="left" w:pos="817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AC7482C2"/>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43051E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BA5706"/>
    <w:multiLevelType w:val="hybridMultilevel"/>
    <w:tmpl w:val="E23E130A"/>
    <w:lvl w:ilvl="0" w:tplc="F22889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F45E22"/>
    <w:multiLevelType w:val="multilevel"/>
    <w:tmpl w:val="36D86888"/>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33C53AF1"/>
    <w:multiLevelType w:val="multilevel"/>
    <w:tmpl w:val="58C4C756"/>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F87F9E"/>
    <w:multiLevelType w:val="hybridMultilevel"/>
    <w:tmpl w:val="0CAA3B0E"/>
    <w:lvl w:ilvl="0" w:tplc="4C2EF8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6C70F0"/>
    <w:multiLevelType w:val="hybridMultilevel"/>
    <w:tmpl w:val="376ECB1A"/>
    <w:lvl w:ilvl="0" w:tplc="B2CE172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4D237440"/>
    <w:multiLevelType w:val="hybridMultilevel"/>
    <w:tmpl w:val="B64AE542"/>
    <w:lvl w:ilvl="0" w:tplc="81483124">
      <w:start w:val="1"/>
      <w:numFmt w:val="decimal"/>
      <w:lvlText w:val="%1."/>
      <w:lvlJc w:val="left"/>
      <w:pPr>
        <w:ind w:left="928" w:hanging="360"/>
      </w:pPr>
      <w:rPr>
        <w:rFonts w:hint="default"/>
        <w:b/>
        <w:u w:val="none"/>
      </w:rPr>
    </w:lvl>
    <w:lvl w:ilvl="1" w:tplc="04190019">
      <w:start w:val="1"/>
      <w:numFmt w:val="lowerLetter"/>
      <w:lvlText w:val="%2."/>
      <w:lvlJc w:val="left"/>
      <w:pPr>
        <w:ind w:left="1778"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B8844A3"/>
    <w:multiLevelType w:val="hybridMultilevel"/>
    <w:tmpl w:val="28C212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5" w15:restartNumberingAfterBreak="0">
    <w:nsid w:val="6C1959A7"/>
    <w:multiLevelType w:val="multilevel"/>
    <w:tmpl w:val="FF4CC65A"/>
    <w:lvl w:ilvl="0">
      <w:start w:val="1"/>
      <w:numFmt w:val="decimal"/>
      <w:lvlText w:val="%1."/>
      <w:lvlJc w:val="left"/>
      <w:pPr>
        <w:ind w:left="1080" w:hanging="405"/>
      </w:pPr>
      <w:rPr>
        <w:rFonts w:hint="default"/>
      </w:rPr>
    </w:lvl>
    <w:lvl w:ilvl="1">
      <w:start w:val="1"/>
      <w:numFmt w:val="decimal"/>
      <w:isLgl/>
      <w:lvlText w:val="%1.%2."/>
      <w:lvlJc w:val="left"/>
      <w:pPr>
        <w:ind w:left="1395" w:hanging="720"/>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475" w:hanging="180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16" w15:restartNumberingAfterBreak="0">
    <w:nsid w:val="77C45C94"/>
    <w:multiLevelType w:val="multilevel"/>
    <w:tmpl w:val="BFF824A6"/>
    <w:lvl w:ilvl="0">
      <w:start w:val="1"/>
      <w:numFmt w:val="decimal"/>
      <w:lvlText w:val="%1."/>
      <w:lvlJc w:val="left"/>
      <w:pPr>
        <w:ind w:left="637" w:hanging="495"/>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7" w15:restartNumberingAfterBreak="0">
    <w:nsid w:val="7AAA1F69"/>
    <w:multiLevelType w:val="hybridMultilevel"/>
    <w:tmpl w:val="E7F678A6"/>
    <w:lvl w:ilvl="0" w:tplc="83F82F1C">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17"/>
  </w:num>
  <w:num w:numId="5">
    <w:abstractNumId w:val="8"/>
  </w:num>
  <w:num w:numId="6">
    <w:abstractNumId w:val="3"/>
  </w:num>
  <w:num w:numId="7">
    <w:abstractNumId w:val="2"/>
  </w:num>
  <w:num w:numId="8">
    <w:abstractNumId w:val="5"/>
  </w:num>
  <w:num w:numId="9">
    <w:abstractNumId w:val="13"/>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11"/>
  </w:num>
  <w:num w:numId="12">
    <w:abstractNumId w:val="6"/>
  </w:num>
  <w:num w:numId="13">
    <w:abstractNumId w:val="14"/>
  </w:num>
  <w:num w:numId="14">
    <w:abstractNumId w:val="7"/>
  </w:num>
  <w:num w:numId="15">
    <w:abstractNumId w:val="9"/>
  </w:num>
  <w:num w:numId="16">
    <w:abstractNumId w:val="15"/>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A3"/>
    <w:rsid w:val="0002379B"/>
    <w:rsid w:val="00024F10"/>
    <w:rsid w:val="00025F5C"/>
    <w:rsid w:val="00081E7A"/>
    <w:rsid w:val="000825B8"/>
    <w:rsid w:val="00082E23"/>
    <w:rsid w:val="0009228E"/>
    <w:rsid w:val="000A68CD"/>
    <w:rsid w:val="00103515"/>
    <w:rsid w:val="00137C85"/>
    <w:rsid w:val="001568D2"/>
    <w:rsid w:val="00185578"/>
    <w:rsid w:val="001958DB"/>
    <w:rsid w:val="001D1567"/>
    <w:rsid w:val="001E57BC"/>
    <w:rsid w:val="00202AD3"/>
    <w:rsid w:val="00212CE6"/>
    <w:rsid w:val="00212F55"/>
    <w:rsid w:val="00215E19"/>
    <w:rsid w:val="00224DE0"/>
    <w:rsid w:val="00230BEF"/>
    <w:rsid w:val="002431C1"/>
    <w:rsid w:val="00277F53"/>
    <w:rsid w:val="002959E6"/>
    <w:rsid w:val="002A2993"/>
    <w:rsid w:val="002A3950"/>
    <w:rsid w:val="002A558F"/>
    <w:rsid w:val="002B0B9A"/>
    <w:rsid w:val="002B194D"/>
    <w:rsid w:val="002B1988"/>
    <w:rsid w:val="002C7F49"/>
    <w:rsid w:val="002E5D9B"/>
    <w:rsid w:val="00322DDC"/>
    <w:rsid w:val="00325AE3"/>
    <w:rsid w:val="00355720"/>
    <w:rsid w:val="003569C2"/>
    <w:rsid w:val="00363149"/>
    <w:rsid w:val="0039785E"/>
    <w:rsid w:val="003A2371"/>
    <w:rsid w:val="003B2157"/>
    <w:rsid w:val="00444428"/>
    <w:rsid w:val="00457FD0"/>
    <w:rsid w:val="00460AC3"/>
    <w:rsid w:val="00460DF6"/>
    <w:rsid w:val="0048630C"/>
    <w:rsid w:val="00487E8A"/>
    <w:rsid w:val="004935FD"/>
    <w:rsid w:val="004C293B"/>
    <w:rsid w:val="004D3BB6"/>
    <w:rsid w:val="004F3587"/>
    <w:rsid w:val="004F5596"/>
    <w:rsid w:val="00502043"/>
    <w:rsid w:val="00504B65"/>
    <w:rsid w:val="0051037E"/>
    <w:rsid w:val="00516340"/>
    <w:rsid w:val="005175D4"/>
    <w:rsid w:val="00537E67"/>
    <w:rsid w:val="005439BE"/>
    <w:rsid w:val="00552318"/>
    <w:rsid w:val="00565596"/>
    <w:rsid w:val="00576867"/>
    <w:rsid w:val="005935CE"/>
    <w:rsid w:val="005B411C"/>
    <w:rsid w:val="005C241A"/>
    <w:rsid w:val="005C7A1E"/>
    <w:rsid w:val="005D4B2E"/>
    <w:rsid w:val="005E734A"/>
    <w:rsid w:val="005F7424"/>
    <w:rsid w:val="006060B8"/>
    <w:rsid w:val="00606A62"/>
    <w:rsid w:val="00616AB8"/>
    <w:rsid w:val="0062425E"/>
    <w:rsid w:val="00644F49"/>
    <w:rsid w:val="006736A9"/>
    <w:rsid w:val="006C20D6"/>
    <w:rsid w:val="006C2C9F"/>
    <w:rsid w:val="006C38A5"/>
    <w:rsid w:val="006C7E4C"/>
    <w:rsid w:val="00714B5D"/>
    <w:rsid w:val="007212E0"/>
    <w:rsid w:val="00730756"/>
    <w:rsid w:val="00763A3B"/>
    <w:rsid w:val="00764D0E"/>
    <w:rsid w:val="00773B60"/>
    <w:rsid w:val="007A603D"/>
    <w:rsid w:val="007A6A3A"/>
    <w:rsid w:val="007A7031"/>
    <w:rsid w:val="007D58EB"/>
    <w:rsid w:val="0081542A"/>
    <w:rsid w:val="00835573"/>
    <w:rsid w:val="00856008"/>
    <w:rsid w:val="00870CB8"/>
    <w:rsid w:val="00880C88"/>
    <w:rsid w:val="009429D2"/>
    <w:rsid w:val="00953962"/>
    <w:rsid w:val="009636B5"/>
    <w:rsid w:val="0096388E"/>
    <w:rsid w:val="0096639D"/>
    <w:rsid w:val="0097694D"/>
    <w:rsid w:val="00991251"/>
    <w:rsid w:val="009A4B3D"/>
    <w:rsid w:val="009D5090"/>
    <w:rsid w:val="009E3CFB"/>
    <w:rsid w:val="00A03AF3"/>
    <w:rsid w:val="00A0461D"/>
    <w:rsid w:val="00A07CC4"/>
    <w:rsid w:val="00A26828"/>
    <w:rsid w:val="00A5320F"/>
    <w:rsid w:val="00A74FE2"/>
    <w:rsid w:val="00A824ED"/>
    <w:rsid w:val="00A852CB"/>
    <w:rsid w:val="00A873DD"/>
    <w:rsid w:val="00A913BC"/>
    <w:rsid w:val="00AA4C4A"/>
    <w:rsid w:val="00AB2305"/>
    <w:rsid w:val="00AB37FC"/>
    <w:rsid w:val="00AC46A3"/>
    <w:rsid w:val="00AC484D"/>
    <w:rsid w:val="00AC6B23"/>
    <w:rsid w:val="00B06CDB"/>
    <w:rsid w:val="00B16D60"/>
    <w:rsid w:val="00B2787F"/>
    <w:rsid w:val="00B5368B"/>
    <w:rsid w:val="00B67360"/>
    <w:rsid w:val="00B67AF0"/>
    <w:rsid w:val="00B67CDE"/>
    <w:rsid w:val="00B70E58"/>
    <w:rsid w:val="00BA0464"/>
    <w:rsid w:val="00BB3D8C"/>
    <w:rsid w:val="00BC07B4"/>
    <w:rsid w:val="00BC78A8"/>
    <w:rsid w:val="00BD1087"/>
    <w:rsid w:val="00BD77BA"/>
    <w:rsid w:val="00BE6F70"/>
    <w:rsid w:val="00C02250"/>
    <w:rsid w:val="00C03E39"/>
    <w:rsid w:val="00C2475E"/>
    <w:rsid w:val="00C25B7C"/>
    <w:rsid w:val="00C63C67"/>
    <w:rsid w:val="00C72B7E"/>
    <w:rsid w:val="00C761EC"/>
    <w:rsid w:val="00C800F3"/>
    <w:rsid w:val="00CC6AFA"/>
    <w:rsid w:val="00CD39CE"/>
    <w:rsid w:val="00CD57AC"/>
    <w:rsid w:val="00CE27D7"/>
    <w:rsid w:val="00CF1B4F"/>
    <w:rsid w:val="00CF38BE"/>
    <w:rsid w:val="00CF44C2"/>
    <w:rsid w:val="00D01ECE"/>
    <w:rsid w:val="00D26161"/>
    <w:rsid w:val="00DC27F9"/>
    <w:rsid w:val="00DD0FB8"/>
    <w:rsid w:val="00DE0322"/>
    <w:rsid w:val="00DF51B8"/>
    <w:rsid w:val="00E01ABF"/>
    <w:rsid w:val="00E05B63"/>
    <w:rsid w:val="00E06A1B"/>
    <w:rsid w:val="00E07F08"/>
    <w:rsid w:val="00E11E26"/>
    <w:rsid w:val="00E15B41"/>
    <w:rsid w:val="00E2160F"/>
    <w:rsid w:val="00E63707"/>
    <w:rsid w:val="00EA6DA2"/>
    <w:rsid w:val="00EB29BC"/>
    <w:rsid w:val="00EB366D"/>
    <w:rsid w:val="00EF2C81"/>
    <w:rsid w:val="00F01B60"/>
    <w:rsid w:val="00F335E4"/>
    <w:rsid w:val="00F7290F"/>
    <w:rsid w:val="00F83CFC"/>
    <w:rsid w:val="00F92899"/>
    <w:rsid w:val="00FA3956"/>
    <w:rsid w:val="00FE12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1BBA1"/>
  <w15:docId w15:val="{2E9E79A5-7866-4517-A640-D8D3B1CE4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46A3"/>
    <w:pPr>
      <w:spacing w:after="0" w:line="240" w:lineRule="auto"/>
    </w:pPr>
    <w:rPr>
      <w:rFonts w:ascii="Times New Roman" w:eastAsia="Times New Roman" w:hAnsi="Times New Roman" w:cs="Times New Roman"/>
      <w:sz w:val="28"/>
      <w:szCs w:val="24"/>
      <w:lang w:eastAsia="ru-RU"/>
    </w:rPr>
  </w:style>
  <w:style w:type="paragraph" w:styleId="1">
    <w:name w:val="heading 1"/>
    <w:basedOn w:val="a0"/>
    <w:link w:val="10"/>
    <w:uiPriority w:val="9"/>
    <w:qFormat/>
    <w:rsid w:val="001568D2"/>
    <w:pPr>
      <w:spacing w:before="161" w:after="161"/>
      <w:outlineLvl w:val="0"/>
    </w:pPr>
    <w:rPr>
      <w:b/>
      <w:bCs/>
      <w:kern w:val="36"/>
      <w:sz w:val="48"/>
      <w:szCs w:val="48"/>
    </w:rPr>
  </w:style>
  <w:style w:type="paragraph" w:styleId="2">
    <w:name w:val="heading 2"/>
    <w:basedOn w:val="a0"/>
    <w:next w:val="a0"/>
    <w:link w:val="20"/>
    <w:uiPriority w:val="9"/>
    <w:qFormat/>
    <w:rsid w:val="00AC46A3"/>
    <w:pPr>
      <w:keepNext/>
      <w:spacing w:before="240" w:after="60"/>
      <w:outlineLvl w:val="1"/>
    </w:pPr>
    <w:rPr>
      <w:rFonts w:ascii="Arial" w:hAnsi="Arial" w:cs="Arial"/>
      <w:b/>
      <w:bCs/>
      <w:i/>
      <w:iCs/>
      <w:szCs w:val="28"/>
    </w:rPr>
  </w:style>
  <w:style w:type="paragraph" w:styleId="30">
    <w:name w:val="heading 3"/>
    <w:basedOn w:val="a0"/>
    <w:link w:val="31"/>
    <w:uiPriority w:val="9"/>
    <w:qFormat/>
    <w:rsid w:val="001568D2"/>
    <w:pPr>
      <w:spacing w:before="100" w:beforeAutospacing="1" w:after="100" w:afterAutospacing="1"/>
      <w:outlineLvl w:val="2"/>
    </w:pPr>
    <w:rPr>
      <w:b/>
      <w:bCs/>
      <w:sz w:val="27"/>
      <w:szCs w:val="27"/>
    </w:rPr>
  </w:style>
  <w:style w:type="paragraph" w:styleId="6">
    <w:name w:val="heading 6"/>
    <w:basedOn w:val="a0"/>
    <w:link w:val="60"/>
    <w:uiPriority w:val="9"/>
    <w:qFormat/>
    <w:rsid w:val="001568D2"/>
    <w:pPr>
      <w:spacing w:before="100" w:beforeAutospacing="1" w:after="100" w:afterAutospacing="1"/>
      <w:outlineLvl w:val="5"/>
    </w:pPr>
    <w:rPr>
      <w:b/>
      <w:bCs/>
      <w:sz w:val="15"/>
      <w:szCs w:val="15"/>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AC46A3"/>
    <w:rPr>
      <w:rFonts w:ascii="Arial" w:eastAsia="Times New Roman" w:hAnsi="Arial" w:cs="Arial"/>
      <w:b/>
      <w:bCs/>
      <w:i/>
      <w:iCs/>
      <w:sz w:val="28"/>
      <w:szCs w:val="28"/>
      <w:lang w:eastAsia="ru-RU"/>
    </w:rPr>
  </w:style>
  <w:style w:type="paragraph" w:styleId="a4">
    <w:name w:val="List Paragraph"/>
    <w:basedOn w:val="a0"/>
    <w:uiPriority w:val="34"/>
    <w:qFormat/>
    <w:rsid w:val="00A03AF3"/>
    <w:pPr>
      <w:ind w:left="720"/>
      <w:contextualSpacing/>
    </w:pPr>
  </w:style>
  <w:style w:type="character" w:customStyle="1" w:styleId="10">
    <w:name w:val="Заголовок 1 Знак"/>
    <w:basedOn w:val="a1"/>
    <w:link w:val="1"/>
    <w:uiPriority w:val="9"/>
    <w:rsid w:val="001568D2"/>
    <w:rPr>
      <w:rFonts w:ascii="Times New Roman" w:eastAsia="Times New Roman" w:hAnsi="Times New Roman" w:cs="Times New Roman"/>
      <w:b/>
      <w:bCs/>
      <w:kern w:val="36"/>
      <w:sz w:val="48"/>
      <w:szCs w:val="48"/>
      <w:lang w:eastAsia="ru-RU"/>
    </w:rPr>
  </w:style>
  <w:style w:type="character" w:customStyle="1" w:styleId="31">
    <w:name w:val="Заголовок 3 Знак"/>
    <w:basedOn w:val="a1"/>
    <w:link w:val="30"/>
    <w:uiPriority w:val="9"/>
    <w:rsid w:val="001568D2"/>
    <w:rPr>
      <w:rFonts w:ascii="Times New Roman" w:eastAsia="Times New Roman" w:hAnsi="Times New Roman" w:cs="Times New Roman"/>
      <w:b/>
      <w:bCs/>
      <w:sz w:val="27"/>
      <w:szCs w:val="27"/>
      <w:lang w:eastAsia="ru-RU"/>
    </w:rPr>
  </w:style>
  <w:style w:type="character" w:customStyle="1" w:styleId="60">
    <w:name w:val="Заголовок 6 Знак"/>
    <w:basedOn w:val="a1"/>
    <w:link w:val="6"/>
    <w:uiPriority w:val="9"/>
    <w:rsid w:val="001568D2"/>
    <w:rPr>
      <w:rFonts w:ascii="Times New Roman" w:eastAsia="Times New Roman" w:hAnsi="Times New Roman" w:cs="Times New Roman"/>
      <w:b/>
      <w:bCs/>
      <w:sz w:val="15"/>
      <w:szCs w:val="15"/>
      <w:lang w:eastAsia="ru-RU"/>
    </w:rPr>
  </w:style>
  <w:style w:type="numbering" w:customStyle="1" w:styleId="11">
    <w:name w:val="Нет списка1"/>
    <w:next w:val="a3"/>
    <w:uiPriority w:val="99"/>
    <w:semiHidden/>
    <w:unhideWhenUsed/>
    <w:rsid w:val="001568D2"/>
  </w:style>
  <w:style w:type="numbering" w:customStyle="1" w:styleId="110">
    <w:name w:val="Нет списка11"/>
    <w:next w:val="a3"/>
    <w:uiPriority w:val="99"/>
    <w:semiHidden/>
    <w:unhideWhenUsed/>
    <w:rsid w:val="001568D2"/>
  </w:style>
  <w:style w:type="character" w:styleId="a5">
    <w:name w:val="Hyperlink"/>
    <w:basedOn w:val="a1"/>
    <w:uiPriority w:val="99"/>
    <w:semiHidden/>
    <w:unhideWhenUsed/>
    <w:rsid w:val="001568D2"/>
    <w:rPr>
      <w:color w:val="628DBA"/>
      <w:u w:val="single"/>
      <w:shd w:val="clear" w:color="auto" w:fill="auto"/>
    </w:rPr>
  </w:style>
  <w:style w:type="character" w:styleId="a6">
    <w:name w:val="FollowedHyperlink"/>
    <w:basedOn w:val="a1"/>
    <w:uiPriority w:val="99"/>
    <w:semiHidden/>
    <w:unhideWhenUsed/>
    <w:rsid w:val="001568D2"/>
    <w:rPr>
      <w:color w:val="628DBA"/>
      <w:u w:val="single"/>
      <w:shd w:val="clear" w:color="auto" w:fill="auto"/>
    </w:rPr>
  </w:style>
  <w:style w:type="character" w:styleId="HTML">
    <w:name w:val="HTML Code"/>
    <w:basedOn w:val="a1"/>
    <w:uiPriority w:val="99"/>
    <w:semiHidden/>
    <w:unhideWhenUsed/>
    <w:rsid w:val="001568D2"/>
    <w:rPr>
      <w:rFonts w:ascii="Courier New" w:eastAsia="Times New Roman" w:hAnsi="Courier New" w:cs="Courier New" w:hint="default"/>
      <w:sz w:val="24"/>
      <w:szCs w:val="24"/>
    </w:rPr>
  </w:style>
  <w:style w:type="character" w:styleId="HTML0">
    <w:name w:val="HTML Definition"/>
    <w:basedOn w:val="a1"/>
    <w:uiPriority w:val="99"/>
    <w:semiHidden/>
    <w:unhideWhenUsed/>
    <w:rsid w:val="001568D2"/>
    <w:rPr>
      <w:i/>
      <w:iCs/>
    </w:rPr>
  </w:style>
  <w:style w:type="character" w:styleId="HTML1">
    <w:name w:val="HTML Keyboard"/>
    <w:basedOn w:val="a1"/>
    <w:uiPriority w:val="99"/>
    <w:semiHidden/>
    <w:unhideWhenUsed/>
    <w:rsid w:val="001568D2"/>
    <w:rPr>
      <w:rFonts w:ascii="Courier New" w:eastAsia="Times New Roman" w:hAnsi="Courier New" w:cs="Courier New" w:hint="default"/>
      <w:sz w:val="24"/>
      <w:szCs w:val="24"/>
    </w:rPr>
  </w:style>
  <w:style w:type="paragraph" w:styleId="HTML2">
    <w:name w:val="HTML Preformatted"/>
    <w:basedOn w:val="a0"/>
    <w:link w:val="HTML3"/>
    <w:uiPriority w:val="99"/>
    <w:semiHidden/>
    <w:unhideWhenUsed/>
    <w:rsid w:val="001568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rPr>
  </w:style>
  <w:style w:type="character" w:customStyle="1" w:styleId="HTML3">
    <w:name w:val="Стандартный HTML Знак"/>
    <w:basedOn w:val="a1"/>
    <w:link w:val="HTML2"/>
    <w:uiPriority w:val="99"/>
    <w:semiHidden/>
    <w:rsid w:val="001568D2"/>
    <w:rPr>
      <w:rFonts w:ascii="Courier New" w:eastAsia="Times New Roman" w:hAnsi="Courier New" w:cs="Courier New"/>
      <w:sz w:val="24"/>
      <w:szCs w:val="24"/>
      <w:lang w:eastAsia="ru-RU"/>
    </w:rPr>
  </w:style>
  <w:style w:type="character" w:styleId="HTML4">
    <w:name w:val="HTML Sample"/>
    <w:basedOn w:val="a1"/>
    <w:uiPriority w:val="99"/>
    <w:semiHidden/>
    <w:unhideWhenUsed/>
    <w:rsid w:val="001568D2"/>
    <w:rPr>
      <w:rFonts w:ascii="Courier New" w:eastAsia="Times New Roman" w:hAnsi="Courier New" w:cs="Courier New" w:hint="default"/>
      <w:sz w:val="24"/>
      <w:szCs w:val="24"/>
    </w:rPr>
  </w:style>
  <w:style w:type="character" w:styleId="a7">
    <w:name w:val="Strong"/>
    <w:basedOn w:val="a1"/>
    <w:uiPriority w:val="22"/>
    <w:qFormat/>
    <w:rsid w:val="001568D2"/>
    <w:rPr>
      <w:b/>
      <w:bCs/>
    </w:rPr>
  </w:style>
  <w:style w:type="character" w:styleId="HTML5">
    <w:name w:val="HTML Variable"/>
    <w:basedOn w:val="a1"/>
    <w:uiPriority w:val="99"/>
    <w:semiHidden/>
    <w:unhideWhenUsed/>
    <w:rsid w:val="001568D2"/>
    <w:rPr>
      <w:i/>
      <w:iCs/>
    </w:rPr>
  </w:style>
  <w:style w:type="paragraph" w:styleId="a8">
    <w:name w:val="Normal (Web)"/>
    <w:basedOn w:val="a0"/>
    <w:unhideWhenUsed/>
    <w:rsid w:val="001568D2"/>
    <w:pPr>
      <w:spacing w:before="100" w:beforeAutospacing="1" w:after="100" w:afterAutospacing="1"/>
    </w:pPr>
    <w:rPr>
      <w:sz w:val="24"/>
    </w:rPr>
  </w:style>
  <w:style w:type="paragraph" w:customStyle="1" w:styleId="clear">
    <w:name w:val="clear"/>
    <w:basedOn w:val="a0"/>
    <w:rsid w:val="001568D2"/>
    <w:pPr>
      <w:spacing w:before="100" w:beforeAutospacing="1" w:after="100" w:afterAutospacing="1"/>
    </w:pPr>
    <w:rPr>
      <w:sz w:val="24"/>
    </w:rPr>
  </w:style>
  <w:style w:type="paragraph" w:customStyle="1" w:styleId="container">
    <w:name w:val="container"/>
    <w:basedOn w:val="a0"/>
    <w:rsid w:val="001568D2"/>
    <w:pPr>
      <w:spacing w:before="100" w:beforeAutospacing="1" w:after="100" w:afterAutospacing="1"/>
    </w:pPr>
    <w:rPr>
      <w:sz w:val="24"/>
    </w:rPr>
  </w:style>
  <w:style w:type="paragraph" w:customStyle="1" w:styleId="row">
    <w:name w:val="row"/>
    <w:basedOn w:val="a0"/>
    <w:rsid w:val="001568D2"/>
    <w:pPr>
      <w:spacing w:before="100" w:beforeAutospacing="1" w:after="100" w:afterAutospacing="1"/>
      <w:ind w:left="-225" w:right="-225"/>
    </w:pPr>
    <w:rPr>
      <w:sz w:val="24"/>
    </w:rPr>
  </w:style>
  <w:style w:type="paragraph" w:customStyle="1" w:styleId="nav">
    <w:name w:val="nav"/>
    <w:basedOn w:val="a0"/>
    <w:rsid w:val="001568D2"/>
    <w:pPr>
      <w:spacing w:before="100" w:beforeAutospacing="1"/>
    </w:pPr>
    <w:rPr>
      <w:sz w:val="24"/>
    </w:rPr>
  </w:style>
  <w:style w:type="paragraph" w:customStyle="1" w:styleId="navbar-nav">
    <w:name w:val="navbar-nav"/>
    <w:basedOn w:val="a0"/>
    <w:rsid w:val="001568D2"/>
    <w:rPr>
      <w:rFonts w:ascii="Cambria" w:hAnsi="Cambria"/>
      <w:sz w:val="31"/>
      <w:szCs w:val="31"/>
    </w:rPr>
  </w:style>
  <w:style w:type="paragraph" w:customStyle="1" w:styleId="navbar-right">
    <w:name w:val="navbar-right"/>
    <w:basedOn w:val="a0"/>
    <w:rsid w:val="001568D2"/>
    <w:rPr>
      <w:sz w:val="24"/>
    </w:rPr>
  </w:style>
  <w:style w:type="paragraph" w:customStyle="1" w:styleId="navbar">
    <w:name w:val="navbar"/>
    <w:basedOn w:val="a0"/>
    <w:rsid w:val="001568D2"/>
    <w:pPr>
      <w:pBdr>
        <w:bottom w:val="single" w:sz="6" w:space="0" w:color="EBEBEB"/>
      </w:pBdr>
      <w:shd w:val="clear" w:color="auto" w:fill="F3F3F3"/>
      <w:spacing w:before="100" w:beforeAutospacing="1" w:after="100" w:afterAutospacing="1"/>
    </w:pPr>
    <w:rPr>
      <w:sz w:val="24"/>
    </w:rPr>
  </w:style>
  <w:style w:type="paragraph" w:customStyle="1" w:styleId="navbar-nav-link">
    <w:name w:val="navbar-nav-link"/>
    <w:basedOn w:val="a0"/>
    <w:rsid w:val="001568D2"/>
    <w:pPr>
      <w:pBdr>
        <w:bottom w:val="single" w:sz="6" w:space="0" w:color="A0B3C8"/>
      </w:pBdr>
      <w:spacing w:before="100" w:beforeAutospacing="1" w:after="100" w:afterAutospacing="1"/>
    </w:pPr>
    <w:rPr>
      <w:sz w:val="24"/>
    </w:rPr>
  </w:style>
  <w:style w:type="paragraph" w:customStyle="1" w:styleId="heading">
    <w:name w:val="heading"/>
    <w:basedOn w:val="a0"/>
    <w:rsid w:val="001568D2"/>
    <w:pPr>
      <w:spacing w:before="100" w:beforeAutospacing="1" w:after="100" w:afterAutospacing="1"/>
      <w:ind w:left="75"/>
    </w:pPr>
    <w:rPr>
      <w:sz w:val="24"/>
    </w:rPr>
  </w:style>
  <w:style w:type="paragraph" w:customStyle="1" w:styleId="col-half">
    <w:name w:val="col-half"/>
    <w:basedOn w:val="a0"/>
    <w:rsid w:val="001568D2"/>
    <w:pPr>
      <w:spacing w:before="100" w:beforeAutospacing="1" w:after="100" w:afterAutospacing="1"/>
    </w:pPr>
    <w:rPr>
      <w:sz w:val="24"/>
    </w:rPr>
  </w:style>
  <w:style w:type="paragraph" w:customStyle="1" w:styleId="col-full">
    <w:name w:val="col-full"/>
    <w:basedOn w:val="a0"/>
    <w:rsid w:val="001568D2"/>
    <w:pPr>
      <w:spacing w:before="100" w:beforeAutospacing="1" w:after="100" w:afterAutospacing="1"/>
    </w:pPr>
    <w:rPr>
      <w:sz w:val="24"/>
    </w:rPr>
  </w:style>
  <w:style w:type="paragraph" w:customStyle="1" w:styleId="col-300">
    <w:name w:val="col-300"/>
    <w:basedOn w:val="a0"/>
    <w:rsid w:val="001568D2"/>
    <w:pPr>
      <w:spacing w:before="100" w:beforeAutospacing="1" w:after="100" w:afterAutospacing="1"/>
    </w:pPr>
    <w:rPr>
      <w:sz w:val="24"/>
    </w:rPr>
  </w:style>
  <w:style w:type="paragraph" w:customStyle="1" w:styleId="col-fill-300">
    <w:name w:val="col-fill-300"/>
    <w:basedOn w:val="a0"/>
    <w:rsid w:val="001568D2"/>
    <w:pPr>
      <w:spacing w:before="100" w:beforeAutospacing="1" w:after="100" w:afterAutospacing="1"/>
      <w:ind w:right="-4950"/>
    </w:pPr>
    <w:rPr>
      <w:sz w:val="24"/>
    </w:rPr>
  </w:style>
  <w:style w:type="paragraph" w:customStyle="1" w:styleId="as-line">
    <w:name w:val="as-line"/>
    <w:basedOn w:val="a0"/>
    <w:rsid w:val="001568D2"/>
    <w:pPr>
      <w:spacing w:before="100" w:beforeAutospacing="1" w:after="100" w:afterAutospacing="1"/>
      <w:textAlignment w:val="center"/>
    </w:pPr>
    <w:rPr>
      <w:sz w:val="24"/>
    </w:rPr>
  </w:style>
  <w:style w:type="paragraph" w:customStyle="1" w:styleId="as-line-logo-text">
    <w:name w:val="as-line-logo-text"/>
    <w:basedOn w:val="a0"/>
    <w:rsid w:val="001568D2"/>
    <w:pPr>
      <w:spacing w:before="100" w:beforeAutospacing="1" w:after="100" w:afterAutospacing="1"/>
      <w:textAlignment w:val="center"/>
    </w:pPr>
    <w:rPr>
      <w:sz w:val="24"/>
    </w:rPr>
  </w:style>
  <w:style w:type="paragraph" w:customStyle="1" w:styleId="line-row">
    <w:name w:val="line-row"/>
    <w:basedOn w:val="a0"/>
    <w:rsid w:val="001568D2"/>
    <w:pPr>
      <w:spacing w:before="180" w:after="180"/>
    </w:pPr>
    <w:rPr>
      <w:sz w:val="24"/>
    </w:rPr>
  </w:style>
  <w:style w:type="paragraph" w:customStyle="1" w:styleId="text-right">
    <w:name w:val="text-right"/>
    <w:basedOn w:val="a0"/>
    <w:rsid w:val="001568D2"/>
    <w:pPr>
      <w:spacing w:before="100" w:beforeAutospacing="1" w:after="100" w:afterAutospacing="1"/>
      <w:jc w:val="right"/>
    </w:pPr>
    <w:rPr>
      <w:sz w:val="24"/>
    </w:rPr>
  </w:style>
  <w:style w:type="paragraph" w:customStyle="1" w:styleId="nowrap">
    <w:name w:val="nowrap"/>
    <w:basedOn w:val="a0"/>
    <w:rsid w:val="001568D2"/>
    <w:pPr>
      <w:spacing w:before="100" w:beforeAutospacing="1" w:after="100" w:afterAutospacing="1"/>
    </w:pPr>
    <w:rPr>
      <w:sz w:val="24"/>
    </w:rPr>
  </w:style>
  <w:style w:type="paragraph" w:customStyle="1" w:styleId="header-links">
    <w:name w:val="header-links"/>
    <w:basedOn w:val="a0"/>
    <w:rsid w:val="001568D2"/>
    <w:pPr>
      <w:spacing w:before="100" w:beforeAutospacing="1" w:after="100" w:afterAutospacing="1"/>
    </w:pPr>
    <w:rPr>
      <w:sz w:val="24"/>
    </w:rPr>
  </w:style>
  <w:style w:type="paragraph" w:customStyle="1" w:styleId="special-icon">
    <w:name w:val="special-icon"/>
    <w:basedOn w:val="a0"/>
    <w:rsid w:val="001568D2"/>
    <w:pPr>
      <w:spacing w:after="100" w:afterAutospacing="1"/>
      <w:ind w:right="45"/>
    </w:pPr>
    <w:rPr>
      <w:sz w:val="24"/>
    </w:rPr>
  </w:style>
  <w:style w:type="paragraph" w:customStyle="1" w:styleId="pobeda-icon">
    <w:name w:val="pobeda-icon"/>
    <w:basedOn w:val="a0"/>
    <w:rsid w:val="001568D2"/>
    <w:pPr>
      <w:spacing w:after="100" w:afterAutospacing="1"/>
    </w:pPr>
    <w:rPr>
      <w:sz w:val="24"/>
    </w:rPr>
  </w:style>
  <w:style w:type="paragraph" w:customStyle="1" w:styleId="pobeda-div">
    <w:name w:val="pobeda-div"/>
    <w:basedOn w:val="a0"/>
    <w:rsid w:val="001568D2"/>
    <w:pPr>
      <w:spacing w:before="100" w:beforeAutospacing="1" w:after="100" w:afterAutospacing="1"/>
    </w:pPr>
    <w:rPr>
      <w:sz w:val="24"/>
    </w:rPr>
  </w:style>
  <w:style w:type="paragraph" w:customStyle="1" w:styleId="pobeda-div-icon">
    <w:name w:val="pobeda-div-icon"/>
    <w:basedOn w:val="a0"/>
    <w:rsid w:val="001568D2"/>
    <w:pPr>
      <w:spacing w:before="105" w:after="100" w:afterAutospacing="1"/>
      <w:ind w:right="105"/>
    </w:pPr>
    <w:rPr>
      <w:sz w:val="24"/>
    </w:rPr>
  </w:style>
  <w:style w:type="paragraph" w:customStyle="1" w:styleId="form-search">
    <w:name w:val="form-search"/>
    <w:basedOn w:val="a0"/>
    <w:rsid w:val="001568D2"/>
    <w:pPr>
      <w:spacing w:before="100" w:beforeAutospacing="1" w:after="100" w:afterAutospacing="1"/>
      <w:ind w:right="150"/>
    </w:pPr>
    <w:rPr>
      <w:sz w:val="24"/>
    </w:rPr>
  </w:style>
  <w:style w:type="paragraph" w:customStyle="1" w:styleId="nav-tabs">
    <w:name w:val="nav-tabs"/>
    <w:basedOn w:val="a0"/>
    <w:rsid w:val="001568D2"/>
    <w:pPr>
      <w:shd w:val="clear" w:color="auto" w:fill="003774"/>
      <w:spacing w:after="100" w:afterAutospacing="1"/>
      <w:jc w:val="both"/>
    </w:pPr>
    <w:rPr>
      <w:sz w:val="2"/>
      <w:szCs w:val="2"/>
    </w:rPr>
  </w:style>
  <w:style w:type="paragraph" w:customStyle="1" w:styleId="nav-tabs-dropdown">
    <w:name w:val="nav-tabs-dropdown"/>
    <w:basedOn w:val="a0"/>
    <w:rsid w:val="001568D2"/>
    <w:pPr>
      <w:shd w:val="clear" w:color="auto" w:fill="F3F3F3"/>
      <w:spacing w:before="100" w:beforeAutospacing="1" w:after="100" w:afterAutospacing="1"/>
    </w:pPr>
    <w:rPr>
      <w:sz w:val="24"/>
    </w:rPr>
  </w:style>
  <w:style w:type="paragraph" w:customStyle="1" w:styleId="dropdown-item">
    <w:name w:val="dropdown-item"/>
    <w:basedOn w:val="a0"/>
    <w:rsid w:val="001568D2"/>
    <w:pPr>
      <w:spacing w:before="100" w:beforeAutospacing="1" w:after="100" w:afterAutospacing="1"/>
    </w:pPr>
    <w:rPr>
      <w:vanish/>
      <w:sz w:val="24"/>
    </w:rPr>
  </w:style>
  <w:style w:type="paragraph" w:customStyle="1" w:styleId="portal-main">
    <w:name w:val="portal-main"/>
    <w:basedOn w:val="a0"/>
    <w:rsid w:val="001568D2"/>
    <w:pPr>
      <w:spacing w:before="525" w:after="100" w:afterAutospacing="1"/>
    </w:pPr>
    <w:rPr>
      <w:sz w:val="24"/>
    </w:rPr>
  </w:style>
  <w:style w:type="paragraph" w:customStyle="1" w:styleId="carousel">
    <w:name w:val="carousel"/>
    <w:basedOn w:val="a0"/>
    <w:rsid w:val="001568D2"/>
    <w:pPr>
      <w:spacing w:before="100" w:beforeAutospacing="1" w:after="100" w:afterAutospacing="1"/>
    </w:pPr>
    <w:rPr>
      <w:sz w:val="24"/>
    </w:rPr>
  </w:style>
  <w:style w:type="paragraph" w:customStyle="1" w:styleId="carousel-indicators">
    <w:name w:val="carousel-indicators"/>
    <w:basedOn w:val="a0"/>
    <w:rsid w:val="001568D2"/>
    <w:pPr>
      <w:spacing w:before="100" w:beforeAutospacing="1" w:after="100" w:afterAutospacing="1"/>
    </w:pPr>
    <w:rPr>
      <w:sz w:val="24"/>
    </w:rPr>
  </w:style>
  <w:style w:type="paragraph" w:customStyle="1" w:styleId="newnpa">
    <w:name w:val="newnpa"/>
    <w:basedOn w:val="a0"/>
    <w:rsid w:val="001568D2"/>
    <w:pPr>
      <w:spacing w:before="100" w:beforeAutospacing="1" w:after="150"/>
    </w:pPr>
    <w:rPr>
      <w:sz w:val="24"/>
    </w:rPr>
  </w:style>
  <w:style w:type="paragraph" w:customStyle="1" w:styleId="pad-item">
    <w:name w:val="pad-item"/>
    <w:basedOn w:val="a0"/>
    <w:rsid w:val="001568D2"/>
    <w:pPr>
      <w:spacing w:before="225" w:after="150"/>
    </w:pPr>
    <w:rPr>
      <w:sz w:val="24"/>
    </w:rPr>
  </w:style>
  <w:style w:type="paragraph" w:customStyle="1" w:styleId="simple-no-frame">
    <w:name w:val="simple-no-frame"/>
    <w:basedOn w:val="a0"/>
    <w:rsid w:val="001568D2"/>
    <w:pPr>
      <w:spacing w:before="525" w:after="100" w:afterAutospacing="1"/>
    </w:pPr>
    <w:rPr>
      <w:sz w:val="24"/>
    </w:rPr>
  </w:style>
  <w:style w:type="paragraph" w:customStyle="1" w:styleId="video-brief">
    <w:name w:val="video-brief"/>
    <w:basedOn w:val="a0"/>
    <w:rsid w:val="001568D2"/>
    <w:pPr>
      <w:spacing w:before="525" w:after="100" w:afterAutospacing="1"/>
    </w:pPr>
    <w:rPr>
      <w:sz w:val="24"/>
    </w:rPr>
  </w:style>
  <w:style w:type="paragraph" w:customStyle="1" w:styleId="link">
    <w:name w:val="link"/>
    <w:basedOn w:val="a0"/>
    <w:rsid w:val="001568D2"/>
    <w:pPr>
      <w:spacing w:before="100" w:beforeAutospacing="1" w:after="100" w:afterAutospacing="1"/>
      <w:ind w:left="150"/>
    </w:pPr>
    <w:rPr>
      <w:sz w:val="24"/>
    </w:rPr>
  </w:style>
  <w:style w:type="paragraph" w:customStyle="1" w:styleId="links-collection">
    <w:name w:val="links-collection"/>
    <w:basedOn w:val="a0"/>
    <w:rsid w:val="001568D2"/>
    <w:pPr>
      <w:spacing w:before="100" w:beforeAutospacing="1" w:after="100" w:afterAutospacing="1"/>
      <w:ind w:left="150"/>
    </w:pPr>
    <w:rPr>
      <w:sz w:val="24"/>
    </w:rPr>
  </w:style>
  <w:style w:type="paragraph" w:customStyle="1" w:styleId="news-tab">
    <w:name w:val="news-tab"/>
    <w:basedOn w:val="a0"/>
    <w:rsid w:val="001568D2"/>
    <w:pPr>
      <w:spacing w:before="100" w:beforeAutospacing="1" w:after="100" w:afterAutospacing="1"/>
    </w:pPr>
    <w:rPr>
      <w:vanish/>
      <w:sz w:val="24"/>
    </w:rPr>
  </w:style>
  <w:style w:type="paragraph" w:customStyle="1" w:styleId="news-item">
    <w:name w:val="news-item"/>
    <w:basedOn w:val="a0"/>
    <w:rsid w:val="001568D2"/>
    <w:pPr>
      <w:pBdr>
        <w:bottom w:val="single" w:sz="6" w:space="4" w:color="EBEBEB"/>
      </w:pBdr>
      <w:spacing w:before="100" w:beforeAutospacing="1" w:after="150"/>
    </w:pPr>
    <w:rPr>
      <w:sz w:val="24"/>
    </w:rPr>
  </w:style>
  <w:style w:type="paragraph" w:customStyle="1" w:styleId="two-cols-left">
    <w:name w:val="two-cols-left"/>
    <w:basedOn w:val="a0"/>
    <w:rsid w:val="001568D2"/>
    <w:pPr>
      <w:spacing w:before="100" w:beforeAutospacing="1" w:after="100" w:afterAutospacing="1"/>
    </w:pPr>
    <w:rPr>
      <w:sz w:val="24"/>
    </w:rPr>
  </w:style>
  <w:style w:type="paragraph" w:customStyle="1" w:styleId="two-cols-right">
    <w:name w:val="two-cols-right"/>
    <w:basedOn w:val="a0"/>
    <w:rsid w:val="001568D2"/>
    <w:pPr>
      <w:spacing w:before="100" w:beforeAutospacing="1" w:after="100" w:afterAutospacing="1"/>
    </w:pPr>
    <w:rPr>
      <w:sz w:val="24"/>
    </w:rPr>
  </w:style>
  <w:style w:type="paragraph" w:customStyle="1" w:styleId="advt-item">
    <w:name w:val="advt-item"/>
    <w:basedOn w:val="a0"/>
    <w:rsid w:val="001568D2"/>
    <w:pPr>
      <w:spacing w:before="150" w:after="150"/>
    </w:pPr>
    <w:rPr>
      <w:sz w:val="24"/>
    </w:rPr>
  </w:style>
  <w:style w:type="paragraph" w:customStyle="1" w:styleId="advt-content">
    <w:name w:val="advt-content"/>
    <w:basedOn w:val="a0"/>
    <w:rsid w:val="001568D2"/>
    <w:pPr>
      <w:spacing w:before="100" w:beforeAutospacing="1" w:after="100" w:afterAutospacing="1"/>
      <w:textAlignment w:val="center"/>
    </w:pPr>
    <w:rPr>
      <w:sz w:val="24"/>
    </w:rPr>
  </w:style>
  <w:style w:type="paragraph" w:customStyle="1" w:styleId="advt-date">
    <w:name w:val="advt-date"/>
    <w:basedOn w:val="a0"/>
    <w:rsid w:val="001568D2"/>
    <w:pPr>
      <w:shd w:val="clear" w:color="auto" w:fill="628DBA"/>
      <w:spacing w:before="100" w:beforeAutospacing="1" w:after="100" w:afterAutospacing="1"/>
      <w:jc w:val="center"/>
    </w:pPr>
    <w:rPr>
      <w:rFonts w:ascii="Cambria" w:hAnsi="Cambria"/>
      <w:i/>
      <w:iCs/>
      <w:color w:val="FFFFFF"/>
      <w:sz w:val="33"/>
      <w:szCs w:val="33"/>
    </w:rPr>
  </w:style>
  <w:style w:type="paragraph" w:customStyle="1" w:styleId="ad-item">
    <w:name w:val="ad-item"/>
    <w:basedOn w:val="a0"/>
    <w:rsid w:val="001568D2"/>
    <w:pPr>
      <w:pBdr>
        <w:bottom w:val="single" w:sz="6" w:space="11" w:color="EBEBEB"/>
      </w:pBdr>
      <w:spacing w:before="100" w:beforeAutospacing="1" w:after="100" w:afterAutospacing="1"/>
    </w:pPr>
    <w:rPr>
      <w:sz w:val="24"/>
    </w:rPr>
  </w:style>
  <w:style w:type="paragraph" w:customStyle="1" w:styleId="cmaddentry">
    <w:name w:val="cm_addentry"/>
    <w:basedOn w:val="a0"/>
    <w:rsid w:val="001568D2"/>
    <w:pPr>
      <w:shd w:val="clear" w:color="auto" w:fill="F5F5F5"/>
      <w:spacing w:before="100" w:beforeAutospacing="1" w:after="100" w:afterAutospacing="1"/>
    </w:pPr>
    <w:rPr>
      <w:sz w:val="24"/>
    </w:rPr>
  </w:style>
  <w:style w:type="paragraph" w:customStyle="1" w:styleId="usrwallentry">
    <w:name w:val="usr_wall_entry"/>
    <w:basedOn w:val="a0"/>
    <w:rsid w:val="001568D2"/>
    <w:pPr>
      <w:pBdr>
        <w:bottom w:val="single" w:sz="6" w:space="11" w:color="EBEBEB"/>
      </w:pBdr>
      <w:spacing w:before="100" w:beforeAutospacing="1" w:after="100" w:afterAutospacing="1"/>
    </w:pPr>
    <w:rPr>
      <w:sz w:val="24"/>
    </w:rPr>
  </w:style>
  <w:style w:type="paragraph" w:customStyle="1" w:styleId="district-news-item">
    <w:name w:val="district-news-item"/>
    <w:basedOn w:val="a0"/>
    <w:rsid w:val="001568D2"/>
    <w:pPr>
      <w:pBdr>
        <w:bottom w:val="single" w:sz="6" w:space="11" w:color="EBEBEB"/>
      </w:pBdr>
      <w:spacing w:before="75" w:after="75"/>
      <w:ind w:left="75" w:right="75"/>
    </w:pPr>
    <w:rPr>
      <w:color w:val="505050"/>
      <w:sz w:val="24"/>
    </w:rPr>
  </w:style>
  <w:style w:type="paragraph" w:customStyle="1" w:styleId="media-content">
    <w:name w:val="media-content"/>
    <w:basedOn w:val="a0"/>
    <w:rsid w:val="001568D2"/>
    <w:pPr>
      <w:spacing w:before="100" w:beforeAutospacing="1" w:after="100" w:afterAutospacing="1"/>
    </w:pPr>
    <w:rPr>
      <w:sz w:val="24"/>
    </w:rPr>
  </w:style>
  <w:style w:type="paragraph" w:customStyle="1" w:styleId="prev-navigation">
    <w:name w:val="prev-navigation"/>
    <w:basedOn w:val="a0"/>
    <w:rsid w:val="001568D2"/>
    <w:pPr>
      <w:spacing w:after="100" w:afterAutospacing="1"/>
    </w:pPr>
    <w:rPr>
      <w:sz w:val="24"/>
    </w:rPr>
  </w:style>
  <w:style w:type="paragraph" w:customStyle="1" w:styleId="next-navigation">
    <w:name w:val="next-navigation"/>
    <w:basedOn w:val="a0"/>
    <w:rsid w:val="001568D2"/>
    <w:pPr>
      <w:spacing w:after="100" w:afterAutospacing="1"/>
    </w:pPr>
    <w:rPr>
      <w:sz w:val="24"/>
    </w:rPr>
  </w:style>
  <w:style w:type="paragraph" w:customStyle="1" w:styleId="footer-top">
    <w:name w:val="footer-top"/>
    <w:basedOn w:val="a0"/>
    <w:rsid w:val="001568D2"/>
    <w:pPr>
      <w:shd w:val="clear" w:color="auto" w:fill="628DBA"/>
      <w:spacing w:before="100" w:beforeAutospacing="1" w:after="100" w:afterAutospacing="1"/>
    </w:pPr>
    <w:rPr>
      <w:sz w:val="24"/>
    </w:rPr>
  </w:style>
  <w:style w:type="paragraph" w:customStyle="1" w:styleId="footer-bottom">
    <w:name w:val="footer-bottom"/>
    <w:basedOn w:val="a0"/>
    <w:rsid w:val="001568D2"/>
    <w:pPr>
      <w:shd w:val="clear" w:color="auto" w:fill="042C59"/>
      <w:spacing w:before="100" w:beforeAutospacing="1" w:after="100" w:afterAutospacing="1"/>
    </w:pPr>
    <w:rPr>
      <w:sz w:val="24"/>
    </w:rPr>
  </w:style>
  <w:style w:type="paragraph" w:customStyle="1" w:styleId="counter">
    <w:name w:val="counter"/>
    <w:basedOn w:val="a0"/>
    <w:rsid w:val="001568D2"/>
    <w:pPr>
      <w:spacing w:before="100" w:beforeAutospacing="1" w:after="100" w:afterAutospacing="1"/>
    </w:pPr>
    <w:rPr>
      <w:b/>
      <w:bCs/>
      <w:color w:val="FFFFFF"/>
      <w:sz w:val="24"/>
    </w:rPr>
  </w:style>
  <w:style w:type="paragraph" w:customStyle="1" w:styleId="social-block">
    <w:name w:val="social-block"/>
    <w:basedOn w:val="a0"/>
    <w:rsid w:val="001568D2"/>
    <w:pPr>
      <w:spacing w:before="100" w:beforeAutospacing="1" w:after="100" w:afterAutospacing="1"/>
      <w:jc w:val="right"/>
      <w:textAlignment w:val="center"/>
    </w:pPr>
    <w:rPr>
      <w:b/>
      <w:bCs/>
      <w:color w:val="FFFFFF"/>
      <w:sz w:val="24"/>
    </w:rPr>
  </w:style>
  <w:style w:type="paragraph" w:customStyle="1" w:styleId="weather-inner">
    <w:name w:val="weather-inner"/>
    <w:basedOn w:val="a0"/>
    <w:rsid w:val="001568D2"/>
    <w:pPr>
      <w:pBdr>
        <w:top w:val="single" w:sz="6" w:space="8" w:color="EBEBEB"/>
        <w:left w:val="single" w:sz="6" w:space="0" w:color="EBEBEB"/>
        <w:bottom w:val="single" w:sz="6" w:space="8" w:color="EBEBEB"/>
        <w:right w:val="single" w:sz="6" w:space="0" w:color="EBEBEB"/>
      </w:pBdr>
      <w:spacing w:before="100" w:beforeAutospacing="1" w:after="100" w:afterAutospacing="1"/>
    </w:pPr>
    <w:rPr>
      <w:sz w:val="24"/>
    </w:rPr>
  </w:style>
  <w:style w:type="paragraph" w:customStyle="1" w:styleId="subscribe">
    <w:name w:val="subscribe"/>
    <w:basedOn w:val="a0"/>
    <w:rsid w:val="001568D2"/>
    <w:pPr>
      <w:spacing w:before="525" w:after="100" w:afterAutospacing="1"/>
    </w:pPr>
    <w:rPr>
      <w:sz w:val="24"/>
    </w:rPr>
  </w:style>
  <w:style w:type="paragraph" w:customStyle="1" w:styleId="subscribe-inner">
    <w:name w:val="subscribe-inner"/>
    <w:basedOn w:val="a0"/>
    <w:rsid w:val="001568D2"/>
    <w:pPr>
      <w:pBdr>
        <w:top w:val="single" w:sz="6" w:space="15" w:color="EBEBEB"/>
        <w:left w:val="single" w:sz="6" w:space="15" w:color="EBEBEB"/>
        <w:bottom w:val="single" w:sz="6" w:space="15" w:color="EBEBEB"/>
        <w:right w:val="single" w:sz="6" w:space="15" w:color="EBEBEB"/>
      </w:pBdr>
      <w:spacing w:before="100" w:beforeAutospacing="1" w:after="100" w:afterAutospacing="1"/>
    </w:pPr>
    <w:rPr>
      <w:sz w:val="24"/>
    </w:rPr>
  </w:style>
  <w:style w:type="paragraph" w:customStyle="1" w:styleId="subscribe-form">
    <w:name w:val="subscribe-form"/>
    <w:basedOn w:val="a0"/>
    <w:rsid w:val="001568D2"/>
    <w:pPr>
      <w:spacing w:before="150" w:after="150"/>
    </w:pPr>
    <w:rPr>
      <w:sz w:val="24"/>
    </w:rPr>
  </w:style>
  <w:style w:type="paragraph" w:customStyle="1" w:styleId="poll-inner">
    <w:name w:val="poll-inner"/>
    <w:basedOn w:val="a0"/>
    <w:rsid w:val="001568D2"/>
    <w:pPr>
      <w:spacing w:before="100" w:beforeAutospacing="1" w:after="100" w:afterAutospacing="1"/>
    </w:pPr>
    <w:rPr>
      <w:color w:val="707070"/>
      <w:sz w:val="24"/>
    </w:rPr>
  </w:style>
  <w:style w:type="paragraph" w:customStyle="1" w:styleId="poll-form">
    <w:name w:val="poll-form"/>
    <w:basedOn w:val="a0"/>
    <w:rsid w:val="001568D2"/>
    <w:pPr>
      <w:spacing w:before="150" w:after="150"/>
    </w:pPr>
    <w:rPr>
      <w:sz w:val="24"/>
    </w:rPr>
  </w:style>
  <w:style w:type="paragraph" w:customStyle="1" w:styleId="jcarousel">
    <w:name w:val="jcarousel"/>
    <w:basedOn w:val="a0"/>
    <w:rsid w:val="001568D2"/>
    <w:pPr>
      <w:ind w:left="900" w:right="900"/>
    </w:pPr>
    <w:rPr>
      <w:sz w:val="24"/>
    </w:rPr>
  </w:style>
  <w:style w:type="paragraph" w:customStyle="1" w:styleId="connected-carousels">
    <w:name w:val="connected-carousels"/>
    <w:basedOn w:val="a0"/>
    <w:rsid w:val="001568D2"/>
    <w:rPr>
      <w:sz w:val="24"/>
    </w:rPr>
  </w:style>
  <w:style w:type="paragraph" w:customStyle="1" w:styleId="jcarousel-wrapper">
    <w:name w:val="jcarousel-wrapper"/>
    <w:basedOn w:val="a0"/>
    <w:rsid w:val="001568D2"/>
    <w:rPr>
      <w:sz w:val="24"/>
    </w:rPr>
  </w:style>
  <w:style w:type="paragraph" w:customStyle="1" w:styleId="photoblog-controls">
    <w:name w:val="photoblog-controls"/>
    <w:basedOn w:val="a0"/>
    <w:rsid w:val="001568D2"/>
    <w:pPr>
      <w:spacing w:before="100" w:beforeAutospacing="1" w:after="100" w:afterAutospacing="1"/>
    </w:pPr>
    <w:rPr>
      <w:sz w:val="24"/>
    </w:rPr>
  </w:style>
  <w:style w:type="paragraph" w:customStyle="1" w:styleId="partners-section">
    <w:name w:val="partners-section"/>
    <w:basedOn w:val="a0"/>
    <w:rsid w:val="001568D2"/>
    <w:pPr>
      <w:shd w:val="clear" w:color="auto" w:fill="F5F5F5"/>
      <w:spacing w:before="450" w:after="100" w:afterAutospacing="1"/>
    </w:pPr>
    <w:rPr>
      <w:sz w:val="24"/>
    </w:rPr>
  </w:style>
  <w:style w:type="paragraph" w:customStyle="1" w:styleId="lightboxoverlay">
    <w:name w:val="lightboxoverlay"/>
    <w:basedOn w:val="a0"/>
    <w:rsid w:val="001568D2"/>
    <w:pPr>
      <w:shd w:val="clear" w:color="auto" w:fill="000000"/>
      <w:spacing w:before="100" w:beforeAutospacing="1" w:after="100" w:afterAutospacing="1"/>
    </w:pPr>
    <w:rPr>
      <w:vanish/>
      <w:sz w:val="24"/>
    </w:rPr>
  </w:style>
  <w:style w:type="paragraph" w:customStyle="1" w:styleId="lightbox">
    <w:name w:val="lightbox"/>
    <w:basedOn w:val="a0"/>
    <w:rsid w:val="001568D2"/>
    <w:pPr>
      <w:spacing w:before="100" w:beforeAutospacing="1" w:after="100" w:afterAutospacing="1" w:line="0" w:lineRule="auto"/>
      <w:jc w:val="center"/>
    </w:pPr>
    <w:rPr>
      <w:sz w:val="24"/>
    </w:rPr>
  </w:style>
  <w:style w:type="paragraph" w:customStyle="1" w:styleId="lb-outercontainer">
    <w:name w:val="lb-outercontainer"/>
    <w:basedOn w:val="a0"/>
    <w:rsid w:val="001568D2"/>
    <w:pPr>
      <w:shd w:val="clear" w:color="auto" w:fill="FFFFFF"/>
    </w:pPr>
    <w:rPr>
      <w:sz w:val="24"/>
    </w:rPr>
  </w:style>
  <w:style w:type="paragraph" w:customStyle="1" w:styleId="lb-container">
    <w:name w:val="lb-container"/>
    <w:basedOn w:val="a0"/>
    <w:rsid w:val="001568D2"/>
    <w:pPr>
      <w:spacing w:before="100" w:beforeAutospacing="1" w:after="100" w:afterAutospacing="1"/>
    </w:pPr>
    <w:rPr>
      <w:sz w:val="24"/>
    </w:rPr>
  </w:style>
  <w:style w:type="paragraph" w:customStyle="1" w:styleId="lb-loader">
    <w:name w:val="lb-loader"/>
    <w:basedOn w:val="a0"/>
    <w:rsid w:val="001568D2"/>
    <w:pPr>
      <w:spacing w:before="100" w:beforeAutospacing="1" w:after="100" w:afterAutospacing="1" w:line="0" w:lineRule="auto"/>
      <w:jc w:val="center"/>
    </w:pPr>
    <w:rPr>
      <w:sz w:val="24"/>
    </w:rPr>
  </w:style>
  <w:style w:type="paragraph" w:customStyle="1" w:styleId="lb-cancel">
    <w:name w:val="lb-cancel"/>
    <w:basedOn w:val="a0"/>
    <w:rsid w:val="001568D2"/>
    <w:rPr>
      <w:sz w:val="24"/>
    </w:rPr>
  </w:style>
  <w:style w:type="paragraph" w:customStyle="1" w:styleId="lb-nav">
    <w:name w:val="lb-nav"/>
    <w:basedOn w:val="a0"/>
    <w:rsid w:val="001568D2"/>
    <w:pPr>
      <w:spacing w:before="100" w:beforeAutospacing="1" w:after="100" w:afterAutospacing="1"/>
    </w:pPr>
    <w:rPr>
      <w:sz w:val="24"/>
    </w:rPr>
  </w:style>
  <w:style w:type="paragraph" w:customStyle="1" w:styleId="lb-prev">
    <w:name w:val="lb-prev"/>
    <w:basedOn w:val="a0"/>
    <w:rsid w:val="001568D2"/>
    <w:pPr>
      <w:spacing w:after="100" w:afterAutospacing="1"/>
    </w:pPr>
    <w:rPr>
      <w:sz w:val="24"/>
    </w:rPr>
  </w:style>
  <w:style w:type="paragraph" w:customStyle="1" w:styleId="lb-next">
    <w:name w:val="lb-next"/>
    <w:basedOn w:val="a0"/>
    <w:rsid w:val="001568D2"/>
    <w:pPr>
      <w:spacing w:after="100" w:afterAutospacing="1"/>
    </w:pPr>
    <w:rPr>
      <w:sz w:val="24"/>
    </w:rPr>
  </w:style>
  <w:style w:type="paragraph" w:customStyle="1" w:styleId="lb-datacontainer">
    <w:name w:val="lb-datacontainer"/>
    <w:basedOn w:val="a0"/>
    <w:rsid w:val="001568D2"/>
    <w:pPr>
      <w:shd w:val="clear" w:color="auto" w:fill="FFFFFF"/>
    </w:pPr>
    <w:rPr>
      <w:sz w:val="24"/>
    </w:rPr>
  </w:style>
  <w:style w:type="paragraph" w:customStyle="1" w:styleId="lb-data">
    <w:name w:val="lb-data"/>
    <w:basedOn w:val="a0"/>
    <w:rsid w:val="001568D2"/>
    <w:pPr>
      <w:spacing w:before="100" w:beforeAutospacing="1" w:after="100" w:afterAutospacing="1"/>
    </w:pPr>
    <w:rPr>
      <w:color w:val="BBBBBB"/>
      <w:sz w:val="24"/>
    </w:rPr>
  </w:style>
  <w:style w:type="paragraph" w:customStyle="1" w:styleId="lb-close">
    <w:name w:val="lb-close"/>
    <w:basedOn w:val="a0"/>
    <w:rsid w:val="001568D2"/>
    <w:pPr>
      <w:spacing w:before="100" w:beforeAutospacing="1" w:after="100" w:afterAutospacing="1"/>
      <w:jc w:val="right"/>
    </w:pPr>
    <w:rPr>
      <w:sz w:val="24"/>
    </w:rPr>
  </w:style>
  <w:style w:type="paragraph" w:customStyle="1" w:styleId="keyboardinputinitiator">
    <w:name w:val="keyboardinputinitiator"/>
    <w:basedOn w:val="a0"/>
    <w:rsid w:val="001568D2"/>
    <w:pPr>
      <w:ind w:left="45" w:right="45"/>
      <w:textAlignment w:val="center"/>
    </w:pPr>
    <w:rPr>
      <w:sz w:val="24"/>
    </w:rPr>
  </w:style>
  <w:style w:type="paragraph" w:customStyle="1" w:styleId="jp-no-solution">
    <w:name w:val="jp-no-solution"/>
    <w:basedOn w:val="a0"/>
    <w:rsid w:val="001568D2"/>
    <w:pPr>
      <w:pBdr>
        <w:top w:val="single" w:sz="12" w:space="4" w:color="009BE3"/>
        <w:left w:val="single" w:sz="12" w:space="4" w:color="009BE3"/>
        <w:bottom w:val="single" w:sz="12" w:space="4" w:color="009BE3"/>
        <w:right w:val="single" w:sz="12" w:space="4" w:color="009BE3"/>
      </w:pBdr>
      <w:shd w:val="clear" w:color="auto" w:fill="EEEEEE"/>
      <w:spacing w:before="100" w:beforeAutospacing="1" w:after="100" w:afterAutospacing="1"/>
    </w:pPr>
    <w:rPr>
      <w:vanish/>
      <w:color w:val="000000"/>
      <w:sz w:val="19"/>
      <w:szCs w:val="19"/>
    </w:rPr>
  </w:style>
  <w:style w:type="paragraph" w:customStyle="1" w:styleId="carousel-inner">
    <w:name w:val="carousel-inner"/>
    <w:basedOn w:val="a0"/>
    <w:rsid w:val="001568D2"/>
    <w:pPr>
      <w:spacing w:before="100" w:beforeAutospacing="1" w:after="100" w:afterAutospacing="1"/>
    </w:pPr>
    <w:rPr>
      <w:sz w:val="24"/>
    </w:rPr>
  </w:style>
  <w:style w:type="paragraph" w:customStyle="1" w:styleId="item">
    <w:name w:val="item"/>
    <w:basedOn w:val="a0"/>
    <w:rsid w:val="001568D2"/>
    <w:pPr>
      <w:spacing w:before="100" w:beforeAutospacing="1" w:after="100" w:afterAutospacing="1"/>
    </w:pPr>
    <w:rPr>
      <w:sz w:val="24"/>
    </w:rPr>
  </w:style>
  <w:style w:type="paragraph" w:customStyle="1" w:styleId="active">
    <w:name w:val="active"/>
    <w:basedOn w:val="a0"/>
    <w:rsid w:val="001568D2"/>
    <w:pPr>
      <w:spacing w:before="100" w:beforeAutospacing="1" w:after="100" w:afterAutospacing="1"/>
    </w:pPr>
    <w:rPr>
      <w:sz w:val="24"/>
    </w:rPr>
  </w:style>
  <w:style w:type="paragraph" w:customStyle="1" w:styleId="left">
    <w:name w:val="left"/>
    <w:basedOn w:val="a0"/>
    <w:rsid w:val="001568D2"/>
    <w:pPr>
      <w:spacing w:before="100" w:beforeAutospacing="1" w:after="100" w:afterAutospacing="1"/>
    </w:pPr>
    <w:rPr>
      <w:sz w:val="24"/>
    </w:rPr>
  </w:style>
  <w:style w:type="paragraph" w:customStyle="1" w:styleId="right">
    <w:name w:val="right"/>
    <w:basedOn w:val="a0"/>
    <w:rsid w:val="001568D2"/>
    <w:pPr>
      <w:spacing w:before="100" w:beforeAutospacing="1" w:after="100" w:afterAutospacing="1"/>
    </w:pPr>
    <w:rPr>
      <w:sz w:val="24"/>
    </w:rPr>
  </w:style>
  <w:style w:type="paragraph" w:customStyle="1" w:styleId="news-describe">
    <w:name w:val="news-describe"/>
    <w:basedOn w:val="a0"/>
    <w:rsid w:val="001568D2"/>
    <w:pPr>
      <w:spacing w:before="100" w:beforeAutospacing="1" w:after="100" w:afterAutospacing="1"/>
    </w:pPr>
    <w:rPr>
      <w:sz w:val="24"/>
    </w:rPr>
  </w:style>
  <w:style w:type="paragraph" w:customStyle="1" w:styleId="news-preview">
    <w:name w:val="news-preview"/>
    <w:basedOn w:val="a0"/>
    <w:rsid w:val="001568D2"/>
    <w:pPr>
      <w:spacing w:before="100" w:beforeAutospacing="1" w:after="100" w:afterAutospacing="1"/>
    </w:pPr>
    <w:rPr>
      <w:sz w:val="24"/>
    </w:rPr>
  </w:style>
  <w:style w:type="paragraph" w:customStyle="1" w:styleId="usrmsgbbcodebox">
    <w:name w:val="usr_msg_bbcodebox"/>
    <w:basedOn w:val="a0"/>
    <w:rsid w:val="001568D2"/>
    <w:pPr>
      <w:spacing w:before="100" w:beforeAutospacing="1" w:after="100" w:afterAutospacing="1"/>
    </w:pPr>
    <w:rPr>
      <w:sz w:val="24"/>
    </w:rPr>
  </w:style>
  <w:style w:type="paragraph" w:customStyle="1" w:styleId="usrwallavatar">
    <w:name w:val="usr_wall_avatar"/>
    <w:basedOn w:val="a0"/>
    <w:rsid w:val="001568D2"/>
    <w:pPr>
      <w:spacing w:before="100" w:beforeAutospacing="1" w:after="100" w:afterAutospacing="1"/>
    </w:pPr>
    <w:rPr>
      <w:sz w:val="24"/>
    </w:rPr>
  </w:style>
  <w:style w:type="paragraph" w:customStyle="1" w:styleId="usrwallcontent">
    <w:name w:val="usr_wall_content"/>
    <w:basedOn w:val="a0"/>
    <w:rsid w:val="001568D2"/>
    <w:pPr>
      <w:spacing w:before="100" w:beforeAutospacing="1" w:after="100" w:afterAutospacing="1"/>
    </w:pPr>
    <w:rPr>
      <w:sz w:val="24"/>
    </w:rPr>
  </w:style>
  <w:style w:type="paragraph" w:customStyle="1" w:styleId="media-item">
    <w:name w:val="media-item"/>
    <w:basedOn w:val="a0"/>
    <w:rsid w:val="001568D2"/>
    <w:pPr>
      <w:spacing w:before="100" w:beforeAutospacing="1" w:after="100" w:afterAutospacing="1"/>
    </w:pPr>
    <w:rPr>
      <w:sz w:val="24"/>
    </w:rPr>
  </w:style>
  <w:style w:type="paragraph" w:customStyle="1" w:styleId="media-header">
    <w:name w:val="media-header"/>
    <w:basedOn w:val="a0"/>
    <w:rsid w:val="001568D2"/>
    <w:pPr>
      <w:spacing w:before="100" w:beforeAutospacing="1" w:after="100" w:afterAutospacing="1"/>
    </w:pPr>
    <w:rPr>
      <w:sz w:val="24"/>
    </w:rPr>
  </w:style>
  <w:style w:type="paragraph" w:customStyle="1" w:styleId="copy">
    <w:name w:val="copy"/>
    <w:basedOn w:val="a0"/>
    <w:rsid w:val="001568D2"/>
    <w:pPr>
      <w:spacing w:before="100" w:beforeAutospacing="1" w:after="100" w:afterAutospacing="1"/>
    </w:pPr>
    <w:rPr>
      <w:sz w:val="24"/>
    </w:rPr>
  </w:style>
  <w:style w:type="paragraph" w:customStyle="1" w:styleId="lb-image">
    <w:name w:val="lb-image"/>
    <w:basedOn w:val="a0"/>
    <w:rsid w:val="001568D2"/>
    <w:pPr>
      <w:spacing w:before="100" w:beforeAutospacing="1" w:after="100" w:afterAutospacing="1"/>
    </w:pPr>
    <w:rPr>
      <w:sz w:val="24"/>
    </w:rPr>
  </w:style>
  <w:style w:type="paragraph" w:customStyle="1" w:styleId="lb-details">
    <w:name w:val="lb-details"/>
    <w:basedOn w:val="a0"/>
    <w:rsid w:val="001568D2"/>
    <w:pPr>
      <w:spacing w:before="100" w:beforeAutospacing="1" w:after="100" w:afterAutospacing="1"/>
    </w:pPr>
    <w:rPr>
      <w:sz w:val="24"/>
    </w:rPr>
  </w:style>
  <w:style w:type="paragraph" w:customStyle="1" w:styleId="lb-caption">
    <w:name w:val="lb-caption"/>
    <w:basedOn w:val="a0"/>
    <w:rsid w:val="001568D2"/>
    <w:pPr>
      <w:spacing w:before="100" w:beforeAutospacing="1" w:after="100" w:afterAutospacing="1"/>
    </w:pPr>
    <w:rPr>
      <w:sz w:val="24"/>
    </w:rPr>
  </w:style>
  <w:style w:type="paragraph" w:customStyle="1" w:styleId="lb-number">
    <w:name w:val="lb-number"/>
    <w:basedOn w:val="a0"/>
    <w:rsid w:val="001568D2"/>
    <w:pPr>
      <w:spacing w:before="100" w:beforeAutospacing="1" w:after="100" w:afterAutospacing="1"/>
    </w:pPr>
    <w:rPr>
      <w:sz w:val="24"/>
    </w:rPr>
  </w:style>
  <w:style w:type="paragraph" w:customStyle="1" w:styleId="submitcmm">
    <w:name w:val="submit_cmm"/>
    <w:basedOn w:val="a0"/>
    <w:rsid w:val="001568D2"/>
    <w:pPr>
      <w:spacing w:before="100" w:beforeAutospacing="1" w:after="100" w:afterAutospacing="1"/>
    </w:pPr>
    <w:rPr>
      <w:sz w:val="24"/>
    </w:rPr>
  </w:style>
  <w:style w:type="paragraph" w:customStyle="1" w:styleId="usrwalltext">
    <w:name w:val="usr_wall_text"/>
    <w:basedOn w:val="a0"/>
    <w:rsid w:val="001568D2"/>
    <w:pPr>
      <w:spacing w:before="100" w:beforeAutospacing="1" w:after="100" w:afterAutospacing="1"/>
    </w:pPr>
    <w:rPr>
      <w:sz w:val="24"/>
    </w:rPr>
  </w:style>
  <w:style w:type="paragraph" w:customStyle="1" w:styleId="usrwalltitle">
    <w:name w:val="usr_wall_title"/>
    <w:basedOn w:val="a0"/>
    <w:rsid w:val="001568D2"/>
    <w:pPr>
      <w:spacing w:before="100" w:beforeAutospacing="1" w:after="100" w:afterAutospacing="1"/>
    </w:pPr>
    <w:rPr>
      <w:sz w:val="24"/>
    </w:rPr>
  </w:style>
  <w:style w:type="paragraph" w:customStyle="1" w:styleId="12">
    <w:name w:val="Дата1"/>
    <w:basedOn w:val="a0"/>
    <w:rsid w:val="001568D2"/>
    <w:pPr>
      <w:spacing w:before="100" w:beforeAutospacing="1" w:after="100" w:afterAutospacing="1"/>
    </w:pPr>
    <w:rPr>
      <w:sz w:val="24"/>
    </w:rPr>
  </w:style>
  <w:style w:type="paragraph" w:customStyle="1" w:styleId="name">
    <w:name w:val="name"/>
    <w:basedOn w:val="a0"/>
    <w:rsid w:val="001568D2"/>
    <w:pPr>
      <w:spacing w:before="100" w:beforeAutospacing="1" w:after="100" w:afterAutospacing="1"/>
    </w:pPr>
    <w:rPr>
      <w:sz w:val="24"/>
    </w:rPr>
  </w:style>
  <w:style w:type="paragraph" w:customStyle="1" w:styleId="centred">
    <w:name w:val="centred"/>
    <w:basedOn w:val="a0"/>
    <w:rsid w:val="001568D2"/>
    <w:pPr>
      <w:spacing w:before="100" w:beforeAutospacing="1" w:after="100" w:afterAutospacing="1"/>
    </w:pPr>
    <w:rPr>
      <w:sz w:val="24"/>
    </w:rPr>
  </w:style>
  <w:style w:type="paragraph" w:customStyle="1" w:styleId="preview">
    <w:name w:val="preview"/>
    <w:basedOn w:val="a0"/>
    <w:rsid w:val="001568D2"/>
    <w:pPr>
      <w:spacing w:before="100" w:beforeAutospacing="1" w:after="100" w:afterAutospacing="1"/>
    </w:pPr>
    <w:rPr>
      <w:sz w:val="24"/>
    </w:rPr>
  </w:style>
  <w:style w:type="paragraph" w:customStyle="1" w:styleId="content">
    <w:name w:val="content"/>
    <w:basedOn w:val="a0"/>
    <w:rsid w:val="001568D2"/>
    <w:pPr>
      <w:spacing w:before="100" w:beforeAutospacing="1" w:after="100" w:afterAutospacing="1"/>
    </w:pPr>
    <w:rPr>
      <w:sz w:val="24"/>
    </w:rPr>
  </w:style>
  <w:style w:type="paragraph" w:customStyle="1" w:styleId="lb-closecontainer">
    <w:name w:val="lb-closecontainer"/>
    <w:basedOn w:val="a0"/>
    <w:rsid w:val="001568D2"/>
    <w:pPr>
      <w:spacing w:before="100" w:beforeAutospacing="1" w:after="100" w:afterAutospacing="1"/>
    </w:pPr>
    <w:rPr>
      <w:sz w:val="24"/>
    </w:rPr>
  </w:style>
  <w:style w:type="character" w:customStyle="1" w:styleId="icon">
    <w:name w:val="icon"/>
    <w:basedOn w:val="a1"/>
    <w:rsid w:val="001568D2"/>
  </w:style>
  <w:style w:type="character" w:customStyle="1" w:styleId="main-logo">
    <w:name w:val="main-logo"/>
    <w:basedOn w:val="a1"/>
    <w:rsid w:val="001568D2"/>
  </w:style>
  <w:style w:type="character" w:customStyle="1" w:styleId="icon-key">
    <w:name w:val="icon-key"/>
    <w:basedOn w:val="a1"/>
    <w:rsid w:val="001568D2"/>
  </w:style>
  <w:style w:type="character" w:customStyle="1" w:styleId="icon-next">
    <w:name w:val="icon-next"/>
    <w:basedOn w:val="a1"/>
    <w:rsid w:val="001568D2"/>
    <w:rPr>
      <w:vanish w:val="0"/>
      <w:webHidden w:val="0"/>
      <w:specVanish w:val="0"/>
    </w:rPr>
  </w:style>
  <w:style w:type="character" w:customStyle="1" w:styleId="schevron-top">
    <w:name w:val="schevron-top"/>
    <w:basedOn w:val="a1"/>
    <w:rsid w:val="001568D2"/>
    <w:rPr>
      <w:vanish w:val="0"/>
      <w:webHidden w:val="0"/>
      <w:specVanish w:val="0"/>
    </w:rPr>
  </w:style>
  <w:style w:type="character" w:customStyle="1" w:styleId="lb-date">
    <w:name w:val="lb-date"/>
    <w:basedOn w:val="a1"/>
    <w:rsid w:val="001568D2"/>
    <w:rPr>
      <w:rFonts w:ascii="Cambria" w:hAnsi="Cambria" w:hint="default"/>
      <w:vanish w:val="0"/>
      <w:webHidden w:val="0"/>
      <w:color w:val="707070"/>
      <w:sz w:val="20"/>
      <w:szCs w:val="20"/>
      <w:specVanish w:val="0"/>
    </w:rPr>
  </w:style>
  <w:style w:type="character" w:customStyle="1" w:styleId="jp-artist">
    <w:name w:val="jp-artist"/>
    <w:basedOn w:val="a1"/>
    <w:rsid w:val="001568D2"/>
    <w:rPr>
      <w:color w:val="666666"/>
      <w:sz w:val="19"/>
      <w:szCs w:val="19"/>
    </w:rPr>
  </w:style>
  <w:style w:type="character" w:customStyle="1" w:styleId="ad-content">
    <w:name w:val="ad-content"/>
    <w:basedOn w:val="a1"/>
    <w:rsid w:val="001568D2"/>
  </w:style>
  <w:style w:type="character" w:customStyle="1" w:styleId="date1">
    <w:name w:val="date1"/>
    <w:basedOn w:val="a1"/>
    <w:rsid w:val="001568D2"/>
  </w:style>
  <w:style w:type="character" w:customStyle="1" w:styleId="advt-content1">
    <w:name w:val="advt-content1"/>
    <w:basedOn w:val="a1"/>
    <w:rsid w:val="001568D2"/>
  </w:style>
  <w:style w:type="character" w:customStyle="1" w:styleId="jp-free-media">
    <w:name w:val="jp-free-media"/>
    <w:basedOn w:val="a1"/>
    <w:rsid w:val="001568D2"/>
  </w:style>
  <w:style w:type="character" w:customStyle="1" w:styleId="desc">
    <w:name w:val="desc"/>
    <w:basedOn w:val="a1"/>
    <w:rsid w:val="001568D2"/>
  </w:style>
  <w:style w:type="character" w:customStyle="1" w:styleId="pressed">
    <w:name w:val="pressed"/>
    <w:basedOn w:val="a1"/>
    <w:rsid w:val="001568D2"/>
  </w:style>
  <w:style w:type="paragraph" w:customStyle="1" w:styleId="navbar-nav-link1">
    <w:name w:val="navbar-nav-link1"/>
    <w:basedOn w:val="a0"/>
    <w:rsid w:val="001568D2"/>
    <w:pPr>
      <w:pBdr>
        <w:bottom w:val="single" w:sz="6" w:space="0" w:color="D9A0A8"/>
      </w:pBdr>
      <w:spacing w:before="100" w:beforeAutospacing="1" w:after="100" w:afterAutospacing="1"/>
    </w:pPr>
    <w:rPr>
      <w:sz w:val="24"/>
    </w:rPr>
  </w:style>
  <w:style w:type="paragraph" w:customStyle="1" w:styleId="navbar-nav-link2">
    <w:name w:val="navbar-nav-link2"/>
    <w:basedOn w:val="a0"/>
    <w:rsid w:val="001568D2"/>
    <w:pPr>
      <w:spacing w:before="100" w:beforeAutospacing="1" w:after="100" w:afterAutospacing="1"/>
    </w:pPr>
    <w:rPr>
      <w:sz w:val="24"/>
    </w:rPr>
  </w:style>
  <w:style w:type="paragraph" w:customStyle="1" w:styleId="carousel-inner1">
    <w:name w:val="carousel-inner1"/>
    <w:basedOn w:val="a0"/>
    <w:rsid w:val="001568D2"/>
    <w:pPr>
      <w:shd w:val="clear" w:color="auto" w:fill="F3F3F3"/>
      <w:spacing w:before="100" w:beforeAutospacing="1" w:after="100" w:afterAutospacing="1"/>
    </w:pPr>
    <w:rPr>
      <w:sz w:val="24"/>
    </w:rPr>
  </w:style>
  <w:style w:type="paragraph" w:customStyle="1" w:styleId="item1">
    <w:name w:val="item1"/>
    <w:basedOn w:val="a0"/>
    <w:rsid w:val="001568D2"/>
    <w:pPr>
      <w:spacing w:before="100" w:beforeAutospacing="1" w:after="100" w:afterAutospacing="1"/>
    </w:pPr>
    <w:rPr>
      <w:vanish/>
      <w:sz w:val="24"/>
    </w:rPr>
  </w:style>
  <w:style w:type="paragraph" w:customStyle="1" w:styleId="centred1">
    <w:name w:val="centred1"/>
    <w:basedOn w:val="a0"/>
    <w:rsid w:val="001568D2"/>
    <w:pPr>
      <w:spacing w:before="100" w:beforeAutospacing="1" w:after="100" w:afterAutospacing="1"/>
      <w:textAlignment w:val="center"/>
    </w:pPr>
    <w:rPr>
      <w:sz w:val="24"/>
    </w:rPr>
  </w:style>
  <w:style w:type="paragraph" w:customStyle="1" w:styleId="preview1">
    <w:name w:val="preview1"/>
    <w:basedOn w:val="a0"/>
    <w:rsid w:val="001568D2"/>
    <w:pPr>
      <w:spacing w:before="100" w:beforeAutospacing="1" w:after="100" w:afterAutospacing="1"/>
      <w:textAlignment w:val="center"/>
    </w:pPr>
    <w:rPr>
      <w:sz w:val="24"/>
    </w:rPr>
  </w:style>
  <w:style w:type="paragraph" w:customStyle="1" w:styleId="content1">
    <w:name w:val="content1"/>
    <w:basedOn w:val="a0"/>
    <w:rsid w:val="001568D2"/>
    <w:pPr>
      <w:spacing w:before="100" w:beforeAutospacing="1" w:after="100" w:afterAutospacing="1"/>
      <w:textAlignment w:val="center"/>
    </w:pPr>
    <w:rPr>
      <w:sz w:val="24"/>
    </w:rPr>
  </w:style>
  <w:style w:type="character" w:customStyle="1" w:styleId="desc1">
    <w:name w:val="desc1"/>
    <w:basedOn w:val="a1"/>
    <w:rsid w:val="001568D2"/>
    <w:rPr>
      <w:vanish w:val="0"/>
      <w:webHidden w:val="0"/>
      <w:color w:val="505050"/>
      <w:specVanish w:val="0"/>
    </w:rPr>
  </w:style>
  <w:style w:type="character" w:customStyle="1" w:styleId="date2">
    <w:name w:val="date2"/>
    <w:basedOn w:val="a1"/>
    <w:rsid w:val="001568D2"/>
    <w:rPr>
      <w:rFonts w:ascii="Cambria" w:hAnsi="Cambria" w:hint="default"/>
      <w:i/>
      <w:iCs/>
      <w:vanish w:val="0"/>
      <w:webHidden w:val="0"/>
      <w:color w:val="707070"/>
      <w:specVanish w:val="0"/>
    </w:rPr>
  </w:style>
  <w:style w:type="paragraph" w:customStyle="1" w:styleId="active1">
    <w:name w:val="active1"/>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1">
    <w:name w:val="left1"/>
    <w:basedOn w:val="a0"/>
    <w:rsid w:val="001568D2"/>
    <w:pPr>
      <w:spacing w:before="100" w:beforeAutospacing="1" w:after="100" w:afterAutospacing="1"/>
      <w:ind w:right="75"/>
    </w:pPr>
    <w:rPr>
      <w:sz w:val="24"/>
    </w:rPr>
  </w:style>
  <w:style w:type="paragraph" w:customStyle="1" w:styleId="right1">
    <w:name w:val="right1"/>
    <w:basedOn w:val="a0"/>
    <w:rsid w:val="001568D2"/>
    <w:pPr>
      <w:spacing w:before="100" w:beforeAutospacing="1" w:after="100" w:afterAutospacing="1"/>
    </w:pPr>
    <w:rPr>
      <w:sz w:val="24"/>
    </w:rPr>
  </w:style>
  <w:style w:type="paragraph" w:customStyle="1" w:styleId="news-describe1">
    <w:name w:val="news-describe1"/>
    <w:basedOn w:val="a0"/>
    <w:rsid w:val="001568D2"/>
    <w:pPr>
      <w:spacing w:before="45" w:after="45"/>
      <w:ind w:left="45" w:right="45"/>
    </w:pPr>
    <w:rPr>
      <w:color w:val="202020"/>
      <w:sz w:val="24"/>
    </w:rPr>
  </w:style>
  <w:style w:type="paragraph" w:customStyle="1" w:styleId="news-preview1">
    <w:name w:val="news-preview1"/>
    <w:basedOn w:val="a0"/>
    <w:rsid w:val="001568D2"/>
    <w:pPr>
      <w:spacing w:before="45" w:after="45"/>
      <w:ind w:left="45" w:right="300"/>
    </w:pPr>
    <w:rPr>
      <w:color w:val="202020"/>
      <w:sz w:val="24"/>
    </w:rPr>
  </w:style>
  <w:style w:type="character" w:customStyle="1" w:styleId="advt-content2">
    <w:name w:val="advt-content2"/>
    <w:basedOn w:val="a1"/>
    <w:rsid w:val="001568D2"/>
    <w:rPr>
      <w:shd w:val="clear" w:color="auto" w:fill="F5F5F5"/>
    </w:rPr>
  </w:style>
  <w:style w:type="character" w:customStyle="1" w:styleId="ad-content1">
    <w:name w:val="ad-content1"/>
    <w:basedOn w:val="a1"/>
    <w:rsid w:val="001568D2"/>
    <w:rPr>
      <w:strike w:val="0"/>
      <w:dstrike w:val="0"/>
      <w:color w:val="505050"/>
      <w:u w:val="none"/>
      <w:effect w:val="none"/>
    </w:rPr>
  </w:style>
  <w:style w:type="paragraph" w:customStyle="1" w:styleId="usrmsgbbcodebox1">
    <w:name w:val="usr_msg_bbcodebox1"/>
    <w:basedOn w:val="a0"/>
    <w:rsid w:val="001568D2"/>
    <w:pPr>
      <w:spacing w:before="150" w:after="100" w:afterAutospacing="1"/>
    </w:pPr>
    <w:rPr>
      <w:sz w:val="24"/>
    </w:rPr>
  </w:style>
  <w:style w:type="paragraph" w:customStyle="1" w:styleId="submitcmm1">
    <w:name w:val="submit_cmm1"/>
    <w:basedOn w:val="a0"/>
    <w:rsid w:val="001568D2"/>
    <w:pPr>
      <w:spacing w:before="150"/>
      <w:ind w:left="150" w:right="-75"/>
    </w:pPr>
    <w:rPr>
      <w:sz w:val="24"/>
    </w:rPr>
  </w:style>
  <w:style w:type="paragraph" w:customStyle="1" w:styleId="usrwallavatar1">
    <w:name w:val="usr_wall_avatar1"/>
    <w:basedOn w:val="a0"/>
    <w:rsid w:val="001568D2"/>
    <w:pPr>
      <w:spacing w:before="100" w:beforeAutospacing="1" w:after="100" w:afterAutospacing="1"/>
      <w:textAlignment w:val="top"/>
    </w:pPr>
    <w:rPr>
      <w:sz w:val="24"/>
    </w:rPr>
  </w:style>
  <w:style w:type="paragraph" w:customStyle="1" w:styleId="usrwallcontent1">
    <w:name w:val="usr_wall_content1"/>
    <w:basedOn w:val="a0"/>
    <w:rsid w:val="001568D2"/>
    <w:pPr>
      <w:spacing w:before="100" w:beforeAutospacing="1" w:after="100" w:afterAutospacing="1"/>
      <w:textAlignment w:val="top"/>
    </w:pPr>
    <w:rPr>
      <w:sz w:val="24"/>
    </w:rPr>
  </w:style>
  <w:style w:type="paragraph" w:customStyle="1" w:styleId="usrwalltext1">
    <w:name w:val="usr_wall_text1"/>
    <w:basedOn w:val="a0"/>
    <w:rsid w:val="001568D2"/>
    <w:pPr>
      <w:spacing w:before="100" w:beforeAutospacing="1" w:after="100" w:afterAutospacing="1" w:line="360" w:lineRule="atLeast"/>
    </w:pPr>
    <w:rPr>
      <w:sz w:val="24"/>
    </w:rPr>
  </w:style>
  <w:style w:type="paragraph" w:customStyle="1" w:styleId="usrwalltitle1">
    <w:name w:val="usr_wall_title1"/>
    <w:basedOn w:val="a0"/>
    <w:rsid w:val="001568D2"/>
    <w:pPr>
      <w:spacing w:before="100" w:beforeAutospacing="1" w:after="100" w:afterAutospacing="1"/>
    </w:pPr>
    <w:rPr>
      <w:sz w:val="21"/>
      <w:szCs w:val="21"/>
    </w:rPr>
  </w:style>
  <w:style w:type="paragraph" w:customStyle="1" w:styleId="date3">
    <w:name w:val="date3"/>
    <w:basedOn w:val="a0"/>
    <w:rsid w:val="001568D2"/>
    <w:pPr>
      <w:spacing w:before="100" w:beforeAutospacing="1" w:after="100" w:afterAutospacing="1"/>
    </w:pPr>
    <w:rPr>
      <w:rFonts w:ascii="Cambria" w:hAnsi="Cambria"/>
      <w:i/>
      <w:iCs/>
      <w:color w:val="707070"/>
      <w:sz w:val="20"/>
      <w:szCs w:val="20"/>
    </w:rPr>
  </w:style>
  <w:style w:type="character" w:customStyle="1" w:styleId="date4">
    <w:name w:val="date4"/>
    <w:basedOn w:val="a1"/>
    <w:rsid w:val="001568D2"/>
    <w:rPr>
      <w:rFonts w:ascii="Cambria" w:hAnsi="Cambria" w:hint="default"/>
      <w:i/>
      <w:iCs/>
      <w:color w:val="707070"/>
    </w:rPr>
  </w:style>
  <w:style w:type="paragraph" w:customStyle="1" w:styleId="media-item1">
    <w:name w:val="media-item1"/>
    <w:basedOn w:val="a0"/>
    <w:rsid w:val="001568D2"/>
    <w:pPr>
      <w:spacing w:before="100" w:beforeAutospacing="1" w:after="100" w:afterAutospacing="1"/>
    </w:pPr>
    <w:rPr>
      <w:vanish/>
      <w:sz w:val="24"/>
    </w:rPr>
  </w:style>
  <w:style w:type="paragraph" w:customStyle="1" w:styleId="media-header1">
    <w:name w:val="media-header1"/>
    <w:basedOn w:val="a0"/>
    <w:rsid w:val="001568D2"/>
    <w:pPr>
      <w:shd w:val="clear" w:color="auto" w:fill="F5F5F5"/>
      <w:spacing w:before="100" w:beforeAutospacing="1" w:after="100" w:afterAutospacing="1"/>
    </w:pPr>
    <w:rPr>
      <w:sz w:val="24"/>
    </w:rPr>
  </w:style>
  <w:style w:type="paragraph" w:customStyle="1" w:styleId="date5">
    <w:name w:val="date5"/>
    <w:basedOn w:val="a0"/>
    <w:rsid w:val="001568D2"/>
    <w:pPr>
      <w:spacing w:before="100" w:beforeAutospacing="1" w:after="100" w:afterAutospacing="1"/>
    </w:pPr>
    <w:rPr>
      <w:rFonts w:ascii="Cambria" w:hAnsi="Cambria"/>
      <w:i/>
      <w:iCs/>
      <w:color w:val="707070"/>
      <w:sz w:val="24"/>
    </w:rPr>
  </w:style>
  <w:style w:type="paragraph" w:customStyle="1" w:styleId="name1">
    <w:name w:val="name1"/>
    <w:basedOn w:val="a0"/>
    <w:rsid w:val="001568D2"/>
    <w:pPr>
      <w:spacing w:before="100" w:beforeAutospacing="1" w:after="100" w:afterAutospacing="1"/>
    </w:pPr>
    <w:rPr>
      <w:color w:val="505050"/>
      <w:sz w:val="24"/>
    </w:rPr>
  </w:style>
  <w:style w:type="paragraph" w:customStyle="1" w:styleId="copy1">
    <w:name w:val="copy1"/>
    <w:basedOn w:val="a0"/>
    <w:rsid w:val="001568D2"/>
    <w:pPr>
      <w:spacing w:before="100" w:beforeAutospacing="1" w:after="100" w:afterAutospacing="1"/>
      <w:textAlignment w:val="center"/>
    </w:pPr>
    <w:rPr>
      <w:b/>
      <w:bCs/>
      <w:color w:val="FFFFFF"/>
      <w:sz w:val="24"/>
    </w:rPr>
  </w:style>
  <w:style w:type="paragraph" w:customStyle="1" w:styleId="jcarousel1">
    <w:name w:val="jcarousel1"/>
    <w:basedOn w:val="a0"/>
    <w:rsid w:val="001568D2"/>
    <w:rPr>
      <w:sz w:val="24"/>
    </w:rPr>
  </w:style>
  <w:style w:type="paragraph" w:customStyle="1" w:styleId="jcarousel2">
    <w:name w:val="jcarousel2"/>
    <w:basedOn w:val="a0"/>
    <w:rsid w:val="001568D2"/>
    <w:rPr>
      <w:sz w:val="24"/>
    </w:rPr>
  </w:style>
  <w:style w:type="paragraph" w:customStyle="1" w:styleId="container1">
    <w:name w:val="container1"/>
    <w:basedOn w:val="a0"/>
    <w:rsid w:val="001568D2"/>
    <w:pPr>
      <w:spacing w:before="100" w:beforeAutospacing="1" w:after="100" w:afterAutospacing="1"/>
    </w:pPr>
    <w:rPr>
      <w:sz w:val="24"/>
    </w:rPr>
  </w:style>
  <w:style w:type="paragraph" w:customStyle="1" w:styleId="lb-image1">
    <w:name w:val="lb-image1"/>
    <w:basedOn w:val="a0"/>
    <w:rsid w:val="001568D2"/>
    <w:pPr>
      <w:spacing w:before="100" w:beforeAutospacing="1" w:after="100" w:afterAutospacing="1"/>
    </w:pPr>
    <w:rPr>
      <w:sz w:val="24"/>
    </w:rPr>
  </w:style>
  <w:style w:type="paragraph" w:customStyle="1" w:styleId="lb-details1">
    <w:name w:val="lb-details1"/>
    <w:basedOn w:val="a0"/>
    <w:rsid w:val="001568D2"/>
    <w:pPr>
      <w:spacing w:before="100" w:beforeAutospacing="1" w:after="100" w:afterAutospacing="1" w:line="264" w:lineRule="atLeast"/>
    </w:pPr>
    <w:rPr>
      <w:sz w:val="24"/>
    </w:rPr>
  </w:style>
  <w:style w:type="paragraph" w:customStyle="1" w:styleId="lb-caption1">
    <w:name w:val="lb-caption1"/>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1">
    <w:name w:val="lb-number1"/>
    <w:basedOn w:val="a0"/>
    <w:rsid w:val="001568D2"/>
    <w:pPr>
      <w:spacing w:before="105" w:after="100" w:afterAutospacing="1"/>
    </w:pPr>
    <w:rPr>
      <w:color w:val="999999"/>
      <w:sz w:val="18"/>
      <w:szCs w:val="18"/>
    </w:rPr>
  </w:style>
  <w:style w:type="character" w:customStyle="1" w:styleId="pressed1">
    <w:name w:val="pressed1"/>
    <w:basedOn w:val="a1"/>
    <w:rsid w:val="001568D2"/>
    <w:rPr>
      <w:b/>
      <w:bCs/>
      <w:sz w:val="36"/>
      <w:szCs w:val="36"/>
      <w:bdr w:val="single" w:sz="6" w:space="4" w:color="555555" w:frame="1"/>
      <w:shd w:val="clear" w:color="auto" w:fill="CCCCCC"/>
    </w:rPr>
  </w:style>
  <w:style w:type="character" w:customStyle="1" w:styleId="pressed2">
    <w:name w:val="pressed2"/>
    <w:basedOn w:val="a1"/>
    <w:rsid w:val="001568D2"/>
    <w:rPr>
      <w:b/>
      <w:bCs/>
      <w:sz w:val="36"/>
      <w:szCs w:val="36"/>
      <w:bdr w:val="single" w:sz="6" w:space="4" w:color="555555" w:frame="1"/>
      <w:shd w:val="clear" w:color="auto" w:fill="CCCCCC"/>
    </w:rPr>
  </w:style>
  <w:style w:type="character" w:customStyle="1" w:styleId="jp-free-media1">
    <w:name w:val="jp-free-media1"/>
    <w:basedOn w:val="a1"/>
    <w:rsid w:val="001568D2"/>
    <w:rPr>
      <w:vanish w:val="0"/>
      <w:webHidden w:val="0"/>
      <w:specVanish w:val="0"/>
    </w:rPr>
  </w:style>
  <w:style w:type="paragraph" w:styleId="3">
    <w:name w:val="List Bullet 3"/>
    <w:basedOn w:val="a0"/>
    <w:uiPriority w:val="99"/>
    <w:semiHidden/>
    <w:unhideWhenUsed/>
    <w:rsid w:val="001568D2"/>
    <w:pPr>
      <w:numPr>
        <w:numId w:val="3"/>
      </w:numPr>
      <w:tabs>
        <w:tab w:val="clear" w:pos="926"/>
      </w:tabs>
      <w:spacing w:before="100" w:beforeAutospacing="1" w:after="100" w:afterAutospacing="1"/>
      <w:ind w:left="0" w:firstLine="0"/>
    </w:pPr>
    <w:rPr>
      <w:sz w:val="24"/>
    </w:rPr>
  </w:style>
  <w:style w:type="paragraph" w:styleId="21">
    <w:name w:val="Body Text Indent 2"/>
    <w:basedOn w:val="a0"/>
    <w:link w:val="22"/>
    <w:uiPriority w:val="99"/>
    <w:semiHidden/>
    <w:unhideWhenUsed/>
    <w:rsid w:val="001568D2"/>
    <w:pPr>
      <w:spacing w:before="100" w:beforeAutospacing="1" w:after="100" w:afterAutospacing="1"/>
    </w:pPr>
    <w:rPr>
      <w:sz w:val="24"/>
    </w:rPr>
  </w:style>
  <w:style w:type="character" w:customStyle="1" w:styleId="22">
    <w:name w:val="Основной текст с отступом 2 Знак"/>
    <w:basedOn w:val="a1"/>
    <w:link w:val="21"/>
    <w:uiPriority w:val="99"/>
    <w:semiHidden/>
    <w:rsid w:val="001568D2"/>
    <w:rPr>
      <w:rFonts w:ascii="Times New Roman" w:eastAsia="Times New Roman" w:hAnsi="Times New Roman" w:cs="Times New Roman"/>
      <w:sz w:val="24"/>
      <w:szCs w:val="24"/>
      <w:lang w:eastAsia="ru-RU"/>
    </w:rPr>
  </w:style>
  <w:style w:type="paragraph" w:customStyle="1" w:styleId="consplusnormal">
    <w:name w:val="consplusnormal"/>
    <w:basedOn w:val="a0"/>
    <w:rsid w:val="001568D2"/>
    <w:pPr>
      <w:spacing w:before="100" w:beforeAutospacing="1" w:after="100" w:afterAutospacing="1"/>
    </w:pPr>
    <w:rPr>
      <w:sz w:val="24"/>
    </w:rPr>
  </w:style>
  <w:style w:type="character" w:customStyle="1" w:styleId="apple-style-span">
    <w:name w:val="apple-style-span"/>
    <w:basedOn w:val="a1"/>
    <w:rsid w:val="001568D2"/>
  </w:style>
  <w:style w:type="character" w:customStyle="1" w:styleId="date6">
    <w:name w:val="date6"/>
    <w:basedOn w:val="a1"/>
    <w:rsid w:val="001568D2"/>
  </w:style>
  <w:style w:type="character" w:customStyle="1" w:styleId="advt-content3">
    <w:name w:val="advt-content3"/>
    <w:basedOn w:val="a1"/>
    <w:rsid w:val="001568D2"/>
  </w:style>
  <w:style w:type="paragraph" w:customStyle="1" w:styleId="navbar-nav-link3">
    <w:name w:val="navbar-nav-link3"/>
    <w:basedOn w:val="a0"/>
    <w:rsid w:val="001568D2"/>
    <w:pPr>
      <w:pBdr>
        <w:bottom w:val="single" w:sz="6" w:space="0" w:color="D9A0A8"/>
      </w:pBdr>
      <w:spacing w:before="100" w:beforeAutospacing="1" w:after="100" w:afterAutospacing="1"/>
    </w:pPr>
    <w:rPr>
      <w:sz w:val="24"/>
    </w:rPr>
  </w:style>
  <w:style w:type="paragraph" w:customStyle="1" w:styleId="navbar-nav-link4">
    <w:name w:val="navbar-nav-link4"/>
    <w:basedOn w:val="a0"/>
    <w:rsid w:val="001568D2"/>
    <w:pPr>
      <w:spacing w:before="100" w:beforeAutospacing="1" w:after="100" w:afterAutospacing="1"/>
    </w:pPr>
    <w:rPr>
      <w:sz w:val="24"/>
    </w:rPr>
  </w:style>
  <w:style w:type="paragraph" w:customStyle="1" w:styleId="carousel-inner2">
    <w:name w:val="carousel-inner2"/>
    <w:basedOn w:val="a0"/>
    <w:rsid w:val="001568D2"/>
    <w:pPr>
      <w:shd w:val="clear" w:color="auto" w:fill="F3F3F3"/>
      <w:spacing w:before="100" w:beforeAutospacing="1" w:after="100" w:afterAutospacing="1"/>
    </w:pPr>
    <w:rPr>
      <w:sz w:val="24"/>
    </w:rPr>
  </w:style>
  <w:style w:type="paragraph" w:customStyle="1" w:styleId="item2">
    <w:name w:val="item2"/>
    <w:basedOn w:val="a0"/>
    <w:rsid w:val="001568D2"/>
    <w:pPr>
      <w:spacing w:before="100" w:beforeAutospacing="1" w:after="100" w:afterAutospacing="1"/>
    </w:pPr>
    <w:rPr>
      <w:vanish/>
      <w:sz w:val="24"/>
    </w:rPr>
  </w:style>
  <w:style w:type="paragraph" w:customStyle="1" w:styleId="centred2">
    <w:name w:val="centred2"/>
    <w:basedOn w:val="a0"/>
    <w:rsid w:val="001568D2"/>
    <w:pPr>
      <w:spacing w:before="100" w:beforeAutospacing="1" w:after="100" w:afterAutospacing="1"/>
      <w:textAlignment w:val="center"/>
    </w:pPr>
    <w:rPr>
      <w:sz w:val="24"/>
    </w:rPr>
  </w:style>
  <w:style w:type="paragraph" w:customStyle="1" w:styleId="preview2">
    <w:name w:val="preview2"/>
    <w:basedOn w:val="a0"/>
    <w:rsid w:val="001568D2"/>
    <w:pPr>
      <w:spacing w:before="100" w:beforeAutospacing="1" w:after="100" w:afterAutospacing="1"/>
      <w:textAlignment w:val="center"/>
    </w:pPr>
    <w:rPr>
      <w:sz w:val="24"/>
    </w:rPr>
  </w:style>
  <w:style w:type="paragraph" w:customStyle="1" w:styleId="content2">
    <w:name w:val="content2"/>
    <w:basedOn w:val="a0"/>
    <w:rsid w:val="001568D2"/>
    <w:pPr>
      <w:spacing w:before="100" w:beforeAutospacing="1" w:after="100" w:afterAutospacing="1"/>
      <w:textAlignment w:val="center"/>
    </w:pPr>
    <w:rPr>
      <w:sz w:val="24"/>
    </w:rPr>
  </w:style>
  <w:style w:type="character" w:customStyle="1" w:styleId="desc2">
    <w:name w:val="desc2"/>
    <w:basedOn w:val="a1"/>
    <w:rsid w:val="001568D2"/>
    <w:rPr>
      <w:vanish w:val="0"/>
      <w:webHidden w:val="0"/>
      <w:color w:val="505050"/>
      <w:specVanish w:val="0"/>
    </w:rPr>
  </w:style>
  <w:style w:type="character" w:customStyle="1" w:styleId="date7">
    <w:name w:val="date7"/>
    <w:basedOn w:val="a1"/>
    <w:rsid w:val="001568D2"/>
    <w:rPr>
      <w:rFonts w:ascii="Cambria" w:hAnsi="Cambria" w:hint="default"/>
      <w:i/>
      <w:iCs/>
      <w:vanish w:val="0"/>
      <w:webHidden w:val="0"/>
      <w:color w:val="707070"/>
      <w:specVanish w:val="0"/>
    </w:rPr>
  </w:style>
  <w:style w:type="paragraph" w:customStyle="1" w:styleId="active2">
    <w:name w:val="active2"/>
    <w:basedOn w:val="a0"/>
    <w:rsid w:val="001568D2"/>
    <w:pPr>
      <w:pBdr>
        <w:top w:val="single" w:sz="6" w:space="0" w:color="003774"/>
        <w:left w:val="single" w:sz="6" w:space="0" w:color="003774"/>
        <w:bottom w:val="single" w:sz="6" w:space="0" w:color="003774"/>
        <w:right w:val="single" w:sz="6" w:space="0" w:color="003774"/>
      </w:pBdr>
      <w:shd w:val="clear" w:color="auto" w:fill="003774"/>
      <w:spacing w:before="100" w:beforeAutospacing="1" w:after="100" w:afterAutospacing="1"/>
    </w:pPr>
    <w:rPr>
      <w:sz w:val="24"/>
    </w:rPr>
  </w:style>
  <w:style w:type="paragraph" w:customStyle="1" w:styleId="left2">
    <w:name w:val="left2"/>
    <w:basedOn w:val="a0"/>
    <w:rsid w:val="001568D2"/>
    <w:pPr>
      <w:spacing w:before="100" w:beforeAutospacing="1" w:after="100" w:afterAutospacing="1"/>
      <w:ind w:right="75"/>
    </w:pPr>
    <w:rPr>
      <w:sz w:val="24"/>
    </w:rPr>
  </w:style>
  <w:style w:type="paragraph" w:customStyle="1" w:styleId="right2">
    <w:name w:val="right2"/>
    <w:basedOn w:val="a0"/>
    <w:rsid w:val="001568D2"/>
    <w:pPr>
      <w:spacing w:before="100" w:beforeAutospacing="1" w:after="100" w:afterAutospacing="1"/>
    </w:pPr>
    <w:rPr>
      <w:sz w:val="24"/>
    </w:rPr>
  </w:style>
  <w:style w:type="paragraph" w:customStyle="1" w:styleId="news-describe2">
    <w:name w:val="news-describe2"/>
    <w:basedOn w:val="a0"/>
    <w:rsid w:val="001568D2"/>
    <w:pPr>
      <w:spacing w:before="45" w:after="45"/>
      <w:ind w:left="45" w:right="45"/>
    </w:pPr>
    <w:rPr>
      <w:color w:val="202020"/>
      <w:sz w:val="24"/>
    </w:rPr>
  </w:style>
  <w:style w:type="paragraph" w:customStyle="1" w:styleId="news-preview2">
    <w:name w:val="news-preview2"/>
    <w:basedOn w:val="a0"/>
    <w:rsid w:val="001568D2"/>
    <w:pPr>
      <w:spacing w:before="45" w:after="45"/>
      <w:ind w:left="45" w:right="300"/>
    </w:pPr>
    <w:rPr>
      <w:color w:val="202020"/>
      <w:sz w:val="24"/>
    </w:rPr>
  </w:style>
  <w:style w:type="character" w:customStyle="1" w:styleId="advt-content4">
    <w:name w:val="advt-content4"/>
    <w:basedOn w:val="a1"/>
    <w:rsid w:val="001568D2"/>
    <w:rPr>
      <w:shd w:val="clear" w:color="auto" w:fill="F5F5F5"/>
    </w:rPr>
  </w:style>
  <w:style w:type="character" w:customStyle="1" w:styleId="ad-content2">
    <w:name w:val="ad-content2"/>
    <w:basedOn w:val="a1"/>
    <w:rsid w:val="001568D2"/>
    <w:rPr>
      <w:strike w:val="0"/>
      <w:dstrike w:val="0"/>
      <w:color w:val="505050"/>
      <w:u w:val="none"/>
      <w:effect w:val="none"/>
    </w:rPr>
  </w:style>
  <w:style w:type="paragraph" w:customStyle="1" w:styleId="usrmsgbbcodebox2">
    <w:name w:val="usr_msg_bbcodebox2"/>
    <w:basedOn w:val="a0"/>
    <w:rsid w:val="001568D2"/>
    <w:pPr>
      <w:spacing w:before="150" w:after="100" w:afterAutospacing="1"/>
    </w:pPr>
    <w:rPr>
      <w:sz w:val="24"/>
    </w:rPr>
  </w:style>
  <w:style w:type="paragraph" w:customStyle="1" w:styleId="submitcmm2">
    <w:name w:val="submit_cmm2"/>
    <w:basedOn w:val="a0"/>
    <w:rsid w:val="001568D2"/>
    <w:pPr>
      <w:spacing w:before="150"/>
      <w:ind w:left="150" w:right="-75"/>
    </w:pPr>
    <w:rPr>
      <w:sz w:val="24"/>
    </w:rPr>
  </w:style>
  <w:style w:type="paragraph" w:customStyle="1" w:styleId="usrwallavatar2">
    <w:name w:val="usr_wall_avatar2"/>
    <w:basedOn w:val="a0"/>
    <w:rsid w:val="001568D2"/>
    <w:pPr>
      <w:spacing w:before="100" w:beforeAutospacing="1" w:after="100" w:afterAutospacing="1"/>
      <w:textAlignment w:val="top"/>
    </w:pPr>
    <w:rPr>
      <w:sz w:val="24"/>
    </w:rPr>
  </w:style>
  <w:style w:type="paragraph" w:customStyle="1" w:styleId="usrwallcontent2">
    <w:name w:val="usr_wall_content2"/>
    <w:basedOn w:val="a0"/>
    <w:rsid w:val="001568D2"/>
    <w:pPr>
      <w:spacing w:before="100" w:beforeAutospacing="1" w:after="100" w:afterAutospacing="1"/>
      <w:textAlignment w:val="top"/>
    </w:pPr>
    <w:rPr>
      <w:sz w:val="24"/>
    </w:rPr>
  </w:style>
  <w:style w:type="paragraph" w:customStyle="1" w:styleId="usrwalltext2">
    <w:name w:val="usr_wall_text2"/>
    <w:basedOn w:val="a0"/>
    <w:rsid w:val="001568D2"/>
    <w:pPr>
      <w:spacing w:before="100" w:beforeAutospacing="1" w:after="100" w:afterAutospacing="1" w:line="360" w:lineRule="atLeast"/>
    </w:pPr>
    <w:rPr>
      <w:sz w:val="24"/>
    </w:rPr>
  </w:style>
  <w:style w:type="paragraph" w:customStyle="1" w:styleId="usrwalltitle2">
    <w:name w:val="usr_wall_title2"/>
    <w:basedOn w:val="a0"/>
    <w:rsid w:val="001568D2"/>
    <w:pPr>
      <w:spacing w:before="100" w:beforeAutospacing="1" w:after="100" w:afterAutospacing="1"/>
    </w:pPr>
    <w:rPr>
      <w:sz w:val="21"/>
      <w:szCs w:val="21"/>
    </w:rPr>
  </w:style>
  <w:style w:type="paragraph" w:customStyle="1" w:styleId="date8">
    <w:name w:val="date8"/>
    <w:basedOn w:val="a0"/>
    <w:rsid w:val="001568D2"/>
    <w:pPr>
      <w:spacing w:before="100" w:beforeAutospacing="1" w:after="100" w:afterAutospacing="1"/>
    </w:pPr>
    <w:rPr>
      <w:rFonts w:ascii="Cambria" w:hAnsi="Cambria"/>
      <w:i/>
      <w:iCs/>
      <w:color w:val="707070"/>
      <w:sz w:val="20"/>
      <w:szCs w:val="20"/>
    </w:rPr>
  </w:style>
  <w:style w:type="character" w:customStyle="1" w:styleId="date9">
    <w:name w:val="date9"/>
    <w:basedOn w:val="a1"/>
    <w:rsid w:val="001568D2"/>
    <w:rPr>
      <w:rFonts w:ascii="Cambria" w:hAnsi="Cambria" w:hint="default"/>
      <w:i/>
      <w:iCs/>
      <w:color w:val="707070"/>
    </w:rPr>
  </w:style>
  <w:style w:type="paragraph" w:customStyle="1" w:styleId="media-item2">
    <w:name w:val="media-item2"/>
    <w:basedOn w:val="a0"/>
    <w:rsid w:val="001568D2"/>
    <w:pPr>
      <w:spacing w:before="100" w:beforeAutospacing="1" w:after="100" w:afterAutospacing="1"/>
    </w:pPr>
    <w:rPr>
      <w:vanish/>
      <w:sz w:val="24"/>
    </w:rPr>
  </w:style>
  <w:style w:type="paragraph" w:customStyle="1" w:styleId="media-header2">
    <w:name w:val="media-header2"/>
    <w:basedOn w:val="a0"/>
    <w:rsid w:val="001568D2"/>
    <w:pPr>
      <w:shd w:val="clear" w:color="auto" w:fill="F5F5F5"/>
      <w:spacing w:before="100" w:beforeAutospacing="1" w:after="100" w:afterAutospacing="1"/>
    </w:pPr>
    <w:rPr>
      <w:sz w:val="24"/>
    </w:rPr>
  </w:style>
  <w:style w:type="paragraph" w:customStyle="1" w:styleId="date10">
    <w:name w:val="date10"/>
    <w:basedOn w:val="a0"/>
    <w:rsid w:val="001568D2"/>
    <w:pPr>
      <w:spacing w:before="100" w:beforeAutospacing="1" w:after="100" w:afterAutospacing="1"/>
    </w:pPr>
    <w:rPr>
      <w:rFonts w:ascii="Cambria" w:hAnsi="Cambria"/>
      <w:i/>
      <w:iCs/>
      <w:color w:val="707070"/>
      <w:sz w:val="24"/>
    </w:rPr>
  </w:style>
  <w:style w:type="paragraph" w:customStyle="1" w:styleId="name2">
    <w:name w:val="name2"/>
    <w:basedOn w:val="a0"/>
    <w:rsid w:val="001568D2"/>
    <w:pPr>
      <w:spacing w:before="100" w:beforeAutospacing="1" w:after="100" w:afterAutospacing="1"/>
    </w:pPr>
    <w:rPr>
      <w:color w:val="505050"/>
      <w:sz w:val="24"/>
    </w:rPr>
  </w:style>
  <w:style w:type="paragraph" w:customStyle="1" w:styleId="copy2">
    <w:name w:val="copy2"/>
    <w:basedOn w:val="a0"/>
    <w:rsid w:val="001568D2"/>
    <w:pPr>
      <w:spacing w:before="100" w:beforeAutospacing="1" w:after="100" w:afterAutospacing="1"/>
      <w:textAlignment w:val="center"/>
    </w:pPr>
    <w:rPr>
      <w:b/>
      <w:bCs/>
      <w:color w:val="FFFFFF"/>
      <w:sz w:val="24"/>
    </w:rPr>
  </w:style>
  <w:style w:type="paragraph" w:customStyle="1" w:styleId="jcarousel3">
    <w:name w:val="jcarousel3"/>
    <w:basedOn w:val="a0"/>
    <w:rsid w:val="001568D2"/>
    <w:rPr>
      <w:sz w:val="24"/>
    </w:rPr>
  </w:style>
  <w:style w:type="paragraph" w:customStyle="1" w:styleId="jcarousel4">
    <w:name w:val="jcarousel4"/>
    <w:basedOn w:val="a0"/>
    <w:rsid w:val="001568D2"/>
    <w:rPr>
      <w:sz w:val="24"/>
    </w:rPr>
  </w:style>
  <w:style w:type="paragraph" w:customStyle="1" w:styleId="container2">
    <w:name w:val="container2"/>
    <w:basedOn w:val="a0"/>
    <w:rsid w:val="001568D2"/>
    <w:pPr>
      <w:spacing w:before="100" w:beforeAutospacing="1" w:after="100" w:afterAutospacing="1"/>
    </w:pPr>
    <w:rPr>
      <w:sz w:val="24"/>
    </w:rPr>
  </w:style>
  <w:style w:type="paragraph" w:customStyle="1" w:styleId="lb-image2">
    <w:name w:val="lb-image2"/>
    <w:basedOn w:val="a0"/>
    <w:rsid w:val="001568D2"/>
    <w:pPr>
      <w:spacing w:before="100" w:beforeAutospacing="1" w:after="100" w:afterAutospacing="1"/>
    </w:pPr>
    <w:rPr>
      <w:sz w:val="24"/>
    </w:rPr>
  </w:style>
  <w:style w:type="paragraph" w:customStyle="1" w:styleId="lb-details2">
    <w:name w:val="lb-details2"/>
    <w:basedOn w:val="a0"/>
    <w:rsid w:val="001568D2"/>
    <w:pPr>
      <w:spacing w:before="100" w:beforeAutospacing="1" w:after="100" w:afterAutospacing="1" w:line="264" w:lineRule="atLeast"/>
    </w:pPr>
    <w:rPr>
      <w:sz w:val="24"/>
    </w:rPr>
  </w:style>
  <w:style w:type="paragraph" w:customStyle="1" w:styleId="lb-caption2">
    <w:name w:val="lb-caption2"/>
    <w:basedOn w:val="a0"/>
    <w:rsid w:val="001568D2"/>
    <w:pPr>
      <w:spacing w:before="100" w:beforeAutospacing="1" w:after="100" w:afterAutospacing="1" w:line="240" w:lineRule="atLeast"/>
    </w:pPr>
    <w:rPr>
      <w:rFonts w:ascii="Cambria" w:hAnsi="Cambria"/>
      <w:color w:val="003774"/>
      <w:sz w:val="26"/>
      <w:szCs w:val="26"/>
    </w:rPr>
  </w:style>
  <w:style w:type="paragraph" w:customStyle="1" w:styleId="lb-number2">
    <w:name w:val="lb-number2"/>
    <w:basedOn w:val="a0"/>
    <w:rsid w:val="001568D2"/>
    <w:pPr>
      <w:spacing w:before="105" w:after="100" w:afterAutospacing="1"/>
    </w:pPr>
    <w:rPr>
      <w:color w:val="999999"/>
      <w:sz w:val="18"/>
      <w:szCs w:val="18"/>
    </w:rPr>
  </w:style>
  <w:style w:type="character" w:customStyle="1" w:styleId="pressed3">
    <w:name w:val="pressed3"/>
    <w:basedOn w:val="a1"/>
    <w:rsid w:val="001568D2"/>
    <w:rPr>
      <w:b/>
      <w:bCs/>
      <w:sz w:val="36"/>
      <w:szCs w:val="36"/>
      <w:bdr w:val="single" w:sz="6" w:space="4" w:color="555555" w:frame="1"/>
      <w:shd w:val="clear" w:color="auto" w:fill="CCCCCC"/>
    </w:rPr>
  </w:style>
  <w:style w:type="character" w:customStyle="1" w:styleId="pressed4">
    <w:name w:val="pressed4"/>
    <w:basedOn w:val="a1"/>
    <w:rsid w:val="001568D2"/>
    <w:rPr>
      <w:b/>
      <w:bCs/>
      <w:sz w:val="36"/>
      <w:szCs w:val="36"/>
      <w:bdr w:val="single" w:sz="6" w:space="4" w:color="555555" w:frame="1"/>
      <w:shd w:val="clear" w:color="auto" w:fill="CCCCCC"/>
    </w:rPr>
  </w:style>
  <w:style w:type="character" w:customStyle="1" w:styleId="jp-free-media2">
    <w:name w:val="jp-free-media2"/>
    <w:basedOn w:val="a1"/>
    <w:rsid w:val="001568D2"/>
    <w:rPr>
      <w:vanish w:val="0"/>
      <w:webHidden w:val="0"/>
      <w:specVanish w:val="0"/>
    </w:rPr>
  </w:style>
  <w:style w:type="paragraph" w:styleId="a9">
    <w:name w:val="Balloon Text"/>
    <w:basedOn w:val="a0"/>
    <w:link w:val="aa"/>
    <w:uiPriority w:val="99"/>
    <w:semiHidden/>
    <w:unhideWhenUsed/>
    <w:rsid w:val="001568D2"/>
    <w:rPr>
      <w:rFonts w:ascii="Segoe UI" w:eastAsiaTheme="minorHAnsi" w:hAnsi="Segoe UI" w:cs="Segoe UI"/>
      <w:sz w:val="18"/>
      <w:szCs w:val="18"/>
      <w:lang w:eastAsia="en-US"/>
    </w:rPr>
  </w:style>
  <w:style w:type="character" w:customStyle="1" w:styleId="aa">
    <w:name w:val="Текст выноски Знак"/>
    <w:basedOn w:val="a1"/>
    <w:link w:val="a9"/>
    <w:uiPriority w:val="99"/>
    <w:semiHidden/>
    <w:rsid w:val="001568D2"/>
    <w:rPr>
      <w:rFonts w:ascii="Segoe UI" w:hAnsi="Segoe UI" w:cs="Segoe UI"/>
      <w:sz w:val="18"/>
      <w:szCs w:val="18"/>
    </w:rPr>
  </w:style>
  <w:style w:type="paragraph" w:customStyle="1" w:styleId="23">
    <w:name w:val="Знак2"/>
    <w:basedOn w:val="a0"/>
    <w:rsid w:val="00460AC3"/>
    <w:pPr>
      <w:spacing w:after="160" w:line="240" w:lineRule="exact"/>
    </w:pPr>
    <w:rPr>
      <w:rFonts w:ascii="Verdana" w:hAnsi="Verdana"/>
      <w:sz w:val="24"/>
      <w:lang w:val="en-US" w:eastAsia="en-US"/>
    </w:rPr>
  </w:style>
  <w:style w:type="paragraph" w:styleId="ab">
    <w:name w:val="No Spacing"/>
    <w:link w:val="ac"/>
    <w:qFormat/>
    <w:rsid w:val="00BC78A8"/>
    <w:pPr>
      <w:spacing w:after="0" w:line="240" w:lineRule="auto"/>
    </w:pPr>
    <w:rPr>
      <w:rFonts w:ascii="Times New Roman" w:eastAsia="Times New Roman" w:hAnsi="Times New Roman" w:cs="Times New Roman"/>
      <w:sz w:val="28"/>
      <w:szCs w:val="24"/>
      <w:lang w:eastAsia="ru-RU"/>
    </w:rPr>
  </w:style>
  <w:style w:type="table" w:styleId="ad">
    <w:name w:val="Table Grid"/>
    <w:basedOn w:val="a2"/>
    <w:uiPriority w:val="39"/>
    <w:rsid w:val="00543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ort">
    <w:name w:val="report"/>
    <w:basedOn w:val="a0"/>
    <w:rsid w:val="00BD1087"/>
    <w:pPr>
      <w:suppressAutoHyphens/>
      <w:spacing w:before="280" w:after="280"/>
    </w:pPr>
    <w:rPr>
      <w:sz w:val="24"/>
      <w:lang w:eastAsia="ar-SA"/>
    </w:rPr>
  </w:style>
  <w:style w:type="paragraph" w:customStyle="1" w:styleId="13">
    <w:name w:val="Обычный (веб)1"/>
    <w:basedOn w:val="a0"/>
    <w:rsid w:val="00BD1087"/>
    <w:pPr>
      <w:suppressAutoHyphens/>
      <w:spacing w:before="100" w:after="100" w:line="100" w:lineRule="atLeast"/>
    </w:pPr>
    <w:rPr>
      <w:sz w:val="24"/>
      <w:lang w:eastAsia="ar-SA"/>
    </w:rPr>
  </w:style>
  <w:style w:type="paragraph" w:customStyle="1" w:styleId="14">
    <w:name w:val="Без интервала1"/>
    <w:rsid w:val="00E05B63"/>
    <w:pPr>
      <w:suppressAutoHyphens/>
      <w:spacing w:after="0" w:line="240" w:lineRule="auto"/>
    </w:pPr>
    <w:rPr>
      <w:rFonts w:ascii="Arial" w:eastAsia="Arial" w:hAnsi="Arial" w:cs="Times New Roman"/>
      <w:sz w:val="24"/>
      <w:lang w:eastAsia="ar-SA"/>
    </w:rPr>
  </w:style>
  <w:style w:type="paragraph" w:customStyle="1" w:styleId="ConsPlusCell">
    <w:name w:val="ConsPlusCell"/>
    <w:rsid w:val="00E05B63"/>
    <w:pPr>
      <w:widowControl w:val="0"/>
      <w:suppressAutoHyphens/>
      <w:autoSpaceDE w:val="0"/>
      <w:spacing w:after="0" w:line="240" w:lineRule="auto"/>
    </w:pPr>
    <w:rPr>
      <w:rFonts w:ascii="Arial" w:eastAsia="Calibri" w:hAnsi="Arial" w:cs="Arial"/>
      <w:color w:val="000000"/>
      <w:sz w:val="28"/>
      <w:szCs w:val="28"/>
      <w:lang w:eastAsia="ar-SA"/>
    </w:rPr>
  </w:style>
  <w:style w:type="paragraph" w:styleId="ae">
    <w:name w:val="Subtitle"/>
    <w:basedOn w:val="a0"/>
    <w:next w:val="af"/>
    <w:link w:val="af0"/>
    <w:qFormat/>
    <w:rsid w:val="00E05B63"/>
    <w:pPr>
      <w:keepNext/>
      <w:widowControl w:val="0"/>
      <w:suppressAutoHyphens/>
      <w:autoSpaceDE w:val="0"/>
      <w:spacing w:before="240" w:after="120"/>
      <w:jc w:val="center"/>
    </w:pPr>
    <w:rPr>
      <w:rFonts w:ascii="Arial" w:eastAsia="Microsoft YaHei" w:hAnsi="Arial" w:cs="Mangal"/>
      <w:i/>
      <w:iCs/>
      <w:szCs w:val="28"/>
      <w:lang w:eastAsia="ar-SA"/>
    </w:rPr>
  </w:style>
  <w:style w:type="character" w:customStyle="1" w:styleId="af0">
    <w:name w:val="Подзаголовок Знак"/>
    <w:basedOn w:val="a1"/>
    <w:link w:val="ae"/>
    <w:rsid w:val="00E05B63"/>
    <w:rPr>
      <w:rFonts w:ascii="Arial" w:eastAsia="Microsoft YaHei" w:hAnsi="Arial" w:cs="Mangal"/>
      <w:i/>
      <w:iCs/>
      <w:sz w:val="28"/>
      <w:szCs w:val="28"/>
      <w:lang w:eastAsia="ar-SA"/>
    </w:rPr>
  </w:style>
  <w:style w:type="paragraph" w:styleId="af">
    <w:name w:val="Body Text"/>
    <w:basedOn w:val="a0"/>
    <w:link w:val="af1"/>
    <w:uiPriority w:val="99"/>
    <w:semiHidden/>
    <w:unhideWhenUsed/>
    <w:rsid w:val="00E05B63"/>
    <w:pPr>
      <w:spacing w:after="120"/>
    </w:pPr>
  </w:style>
  <w:style w:type="character" w:customStyle="1" w:styleId="af1">
    <w:name w:val="Основной текст Знак"/>
    <w:basedOn w:val="a1"/>
    <w:link w:val="af"/>
    <w:uiPriority w:val="99"/>
    <w:semiHidden/>
    <w:rsid w:val="00E05B63"/>
    <w:rPr>
      <w:rFonts w:ascii="Times New Roman" w:eastAsia="Times New Roman" w:hAnsi="Times New Roman" w:cs="Times New Roman"/>
      <w:sz w:val="28"/>
      <w:szCs w:val="24"/>
      <w:lang w:eastAsia="ru-RU"/>
    </w:rPr>
  </w:style>
  <w:style w:type="character" w:customStyle="1" w:styleId="ac">
    <w:name w:val="Без интервала Знак"/>
    <w:link w:val="ab"/>
    <w:rsid w:val="00082E23"/>
    <w:rPr>
      <w:rFonts w:ascii="Times New Roman" w:eastAsia="Times New Roman" w:hAnsi="Times New Roman" w:cs="Times New Roman"/>
      <w:sz w:val="28"/>
      <w:szCs w:val="24"/>
      <w:lang w:eastAsia="ru-RU"/>
    </w:rPr>
  </w:style>
  <w:style w:type="paragraph" w:customStyle="1" w:styleId="printj">
    <w:name w:val="printj"/>
    <w:basedOn w:val="a0"/>
    <w:rsid w:val="00215E19"/>
    <w:pPr>
      <w:spacing w:before="144" w:after="288"/>
      <w:jc w:val="both"/>
    </w:pPr>
    <w:rPr>
      <w:sz w:val="24"/>
    </w:rPr>
  </w:style>
  <w:style w:type="paragraph" w:customStyle="1" w:styleId="15">
    <w:name w:val="Обычный1"/>
    <w:rsid w:val="001958DB"/>
    <w:pPr>
      <w:snapToGrid w:val="0"/>
      <w:spacing w:after="0" w:line="240" w:lineRule="auto"/>
    </w:pPr>
    <w:rPr>
      <w:rFonts w:ascii="Times New Roman" w:eastAsia="Times New Roman" w:hAnsi="Times New Roman" w:cs="Times New Roman"/>
      <w:szCs w:val="20"/>
      <w:lang w:eastAsia="ru-RU"/>
    </w:rPr>
  </w:style>
  <w:style w:type="paragraph" w:styleId="a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4"/>
    <w:qFormat/>
    <w:rsid w:val="001958DB"/>
    <w:pPr>
      <w:jc w:val="center"/>
    </w:pPr>
    <w:rPr>
      <w:b/>
      <w:bCs/>
      <w:sz w:val="24"/>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2"/>
    <w:locked/>
    <w:rsid w:val="001958DB"/>
    <w:rPr>
      <w:rFonts w:ascii="Times New Roman" w:eastAsia="Times New Roman" w:hAnsi="Times New Roman" w:cs="Times New Roman"/>
      <w:b/>
      <w:bCs/>
      <w:sz w:val="24"/>
      <w:szCs w:val="24"/>
      <w:lang w:eastAsia="ru-RU"/>
    </w:rPr>
  </w:style>
  <w:style w:type="paragraph" w:styleId="a">
    <w:name w:val="List"/>
    <w:basedOn w:val="a0"/>
    <w:link w:val="af3"/>
    <w:rsid w:val="001958DB"/>
    <w:pPr>
      <w:numPr>
        <w:numId w:val="13"/>
      </w:numPr>
      <w:spacing w:after="60"/>
      <w:jc w:val="both"/>
    </w:pPr>
    <w:rPr>
      <w:snapToGrid w:val="0"/>
      <w:sz w:val="24"/>
      <w:lang w:val="x-none" w:eastAsia="x-none"/>
    </w:rPr>
  </w:style>
  <w:style w:type="character" w:customStyle="1" w:styleId="af3">
    <w:name w:val="Список Знак"/>
    <w:link w:val="a"/>
    <w:rsid w:val="001958DB"/>
    <w:rPr>
      <w:rFonts w:ascii="Times New Roman" w:eastAsia="Times New Roman" w:hAnsi="Times New Roman" w:cs="Times New Roman"/>
      <w:snapToGrid w:val="0"/>
      <w:sz w:val="24"/>
      <w:szCs w:val="24"/>
      <w:lang w:val="x-none" w:eastAsia="x-none"/>
    </w:rPr>
  </w:style>
  <w:style w:type="paragraph" w:styleId="af4">
    <w:name w:val="header"/>
    <w:basedOn w:val="a0"/>
    <w:link w:val="af5"/>
    <w:uiPriority w:val="99"/>
    <w:unhideWhenUsed/>
    <w:rsid w:val="00E2160F"/>
    <w:pPr>
      <w:tabs>
        <w:tab w:val="center" w:pos="4677"/>
        <w:tab w:val="right" w:pos="9355"/>
      </w:tabs>
    </w:pPr>
    <w:rPr>
      <w:rFonts w:ascii="Calibri" w:hAnsi="Calibri"/>
      <w:sz w:val="22"/>
      <w:szCs w:val="22"/>
    </w:rPr>
  </w:style>
  <w:style w:type="character" w:customStyle="1" w:styleId="af5">
    <w:name w:val="Верхний колонтитул Знак"/>
    <w:basedOn w:val="a1"/>
    <w:link w:val="af4"/>
    <w:uiPriority w:val="99"/>
    <w:rsid w:val="00E2160F"/>
    <w:rPr>
      <w:rFonts w:ascii="Calibri" w:eastAsia="Times New Roman" w:hAnsi="Calibri" w:cs="Times New Roman"/>
      <w:lang w:eastAsia="ru-RU"/>
    </w:rPr>
  </w:style>
  <w:style w:type="paragraph" w:customStyle="1" w:styleId="ConsPlusNonformat">
    <w:name w:val="ConsPlusNonformat"/>
    <w:uiPriority w:val="99"/>
    <w:rsid w:val="00E216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6">
    <w:name w:val="footer"/>
    <w:basedOn w:val="a0"/>
    <w:link w:val="af7"/>
    <w:uiPriority w:val="99"/>
    <w:unhideWhenUsed/>
    <w:rsid w:val="002959E6"/>
    <w:pPr>
      <w:tabs>
        <w:tab w:val="center" w:pos="4677"/>
        <w:tab w:val="right" w:pos="9355"/>
      </w:tabs>
    </w:pPr>
  </w:style>
  <w:style w:type="character" w:customStyle="1" w:styleId="af7">
    <w:name w:val="Нижний колонтитул Знак"/>
    <w:basedOn w:val="a1"/>
    <w:link w:val="af6"/>
    <w:uiPriority w:val="99"/>
    <w:rsid w:val="002959E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525385">
      <w:bodyDiv w:val="1"/>
      <w:marLeft w:val="0"/>
      <w:marRight w:val="0"/>
      <w:marTop w:val="0"/>
      <w:marBottom w:val="0"/>
      <w:divBdr>
        <w:top w:val="none" w:sz="0" w:space="0" w:color="auto"/>
        <w:left w:val="none" w:sz="0" w:space="0" w:color="auto"/>
        <w:bottom w:val="none" w:sz="0" w:space="0" w:color="auto"/>
        <w:right w:val="none" w:sz="0" w:space="0" w:color="auto"/>
      </w:divBdr>
      <w:divsChild>
        <w:div w:id="1564171813">
          <w:marLeft w:val="0"/>
          <w:marRight w:val="0"/>
          <w:marTop w:val="0"/>
          <w:marBottom w:val="0"/>
          <w:divBdr>
            <w:top w:val="none" w:sz="0" w:space="0" w:color="auto"/>
            <w:left w:val="none" w:sz="0" w:space="0" w:color="auto"/>
            <w:bottom w:val="none" w:sz="0" w:space="0" w:color="auto"/>
            <w:right w:val="none" w:sz="0" w:space="0" w:color="auto"/>
          </w:divBdr>
          <w:divsChild>
            <w:div w:id="1037701304">
              <w:marLeft w:val="-180"/>
              <w:marRight w:val="-180"/>
              <w:marTop w:val="0"/>
              <w:marBottom w:val="0"/>
              <w:divBdr>
                <w:top w:val="none" w:sz="0" w:space="0" w:color="auto"/>
                <w:left w:val="none" w:sz="0" w:space="0" w:color="auto"/>
                <w:bottom w:val="none" w:sz="0" w:space="0" w:color="auto"/>
                <w:right w:val="none" w:sz="0" w:space="0" w:color="auto"/>
              </w:divBdr>
              <w:divsChild>
                <w:div w:id="109516383">
                  <w:marLeft w:val="0"/>
                  <w:marRight w:val="0"/>
                  <w:marTop w:val="0"/>
                  <w:marBottom w:val="0"/>
                  <w:divBdr>
                    <w:top w:val="none" w:sz="0" w:space="0" w:color="auto"/>
                    <w:left w:val="none" w:sz="0" w:space="0" w:color="auto"/>
                    <w:bottom w:val="none" w:sz="0" w:space="0" w:color="auto"/>
                    <w:right w:val="none" w:sz="0" w:space="0" w:color="auto"/>
                  </w:divBdr>
                  <w:divsChild>
                    <w:div w:id="1333531649">
                      <w:marLeft w:val="-180"/>
                      <w:marRight w:val="-180"/>
                      <w:marTop w:val="0"/>
                      <w:marBottom w:val="0"/>
                      <w:divBdr>
                        <w:top w:val="none" w:sz="0" w:space="0" w:color="auto"/>
                        <w:left w:val="none" w:sz="0" w:space="0" w:color="auto"/>
                        <w:bottom w:val="none" w:sz="0" w:space="0" w:color="auto"/>
                        <w:right w:val="none" w:sz="0" w:space="0" w:color="auto"/>
                      </w:divBdr>
                      <w:divsChild>
                        <w:div w:id="262879121">
                          <w:marLeft w:val="0"/>
                          <w:marRight w:val="0"/>
                          <w:marTop w:val="0"/>
                          <w:marBottom w:val="0"/>
                          <w:divBdr>
                            <w:top w:val="none" w:sz="0" w:space="0" w:color="auto"/>
                            <w:left w:val="none" w:sz="0" w:space="0" w:color="auto"/>
                            <w:bottom w:val="none" w:sz="0" w:space="0" w:color="auto"/>
                            <w:right w:val="none" w:sz="0" w:space="0" w:color="auto"/>
                          </w:divBdr>
                          <w:divsChild>
                            <w:div w:id="1883859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1224</TotalTime>
  <Pages>1</Pages>
  <Words>4608</Words>
  <Characters>26266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MSi</cp:lastModifiedBy>
  <cp:revision>19</cp:revision>
  <cp:lastPrinted>2018-01-16T13:19:00Z</cp:lastPrinted>
  <dcterms:created xsi:type="dcterms:W3CDTF">2018-01-11T12:20:00Z</dcterms:created>
  <dcterms:modified xsi:type="dcterms:W3CDTF">2022-07-19T12:28:00Z</dcterms:modified>
</cp:coreProperties>
</file>