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102B6" w:rsidTr="007102B6">
        <w:trPr>
          <w:trHeight w:val="2403"/>
        </w:trPr>
        <w:tc>
          <w:tcPr>
            <w:tcW w:w="5069" w:type="dxa"/>
          </w:tcPr>
          <w:p w:rsidR="007102B6" w:rsidRDefault="007102B6" w:rsidP="00DB0C65">
            <w:pPr>
              <w:widowControl w:val="0"/>
              <w:suppressAutoHyphens/>
              <w:autoSpaceDE w:val="0"/>
              <w:autoSpaceDN w:val="0"/>
              <w:adjustRightInd w:val="0"/>
              <w:jc w:val="center"/>
              <w:rPr>
                <w:rFonts w:ascii="Times New Roman" w:hAnsi="Times New Roman" w:cs="Times New Roman"/>
                <w:b/>
                <w:bCs/>
                <w:sz w:val="24"/>
                <w:szCs w:val="24"/>
              </w:rPr>
            </w:pPr>
          </w:p>
        </w:tc>
        <w:tc>
          <w:tcPr>
            <w:tcW w:w="5069" w:type="dxa"/>
          </w:tcPr>
          <w:p w:rsidR="007102B6" w:rsidRPr="00FF51EC" w:rsidRDefault="007102B6" w:rsidP="007102B6">
            <w:pPr>
              <w:widowControl w:val="0"/>
              <w:suppressAutoHyphens/>
              <w:autoSpaceDE w:val="0"/>
              <w:autoSpaceDN w:val="0"/>
              <w:adjustRightInd w:val="0"/>
              <w:spacing w:line="240" w:lineRule="exact"/>
              <w:jc w:val="both"/>
              <w:rPr>
                <w:rFonts w:ascii="Times New Roman" w:hAnsi="Times New Roman" w:cs="Times New Roman"/>
                <w:sz w:val="24"/>
                <w:szCs w:val="24"/>
              </w:rPr>
            </w:pPr>
          </w:p>
          <w:p w:rsidR="007102B6" w:rsidRPr="00FF51EC" w:rsidRDefault="007102B6" w:rsidP="007102B6">
            <w:pPr>
              <w:widowControl w:val="0"/>
              <w:suppressAutoHyphens/>
              <w:autoSpaceDE w:val="0"/>
              <w:autoSpaceDN w:val="0"/>
              <w:adjustRightInd w:val="0"/>
              <w:spacing w:line="240" w:lineRule="exact"/>
              <w:jc w:val="both"/>
              <w:rPr>
                <w:rFonts w:ascii="Times New Roman" w:hAnsi="Times New Roman" w:cs="Times New Roman"/>
                <w:sz w:val="24"/>
                <w:szCs w:val="24"/>
              </w:rPr>
            </w:pPr>
            <w:r w:rsidRPr="00FF51EC">
              <w:rPr>
                <w:rFonts w:ascii="Times New Roman" w:hAnsi="Times New Roman" w:cs="Times New Roman"/>
                <w:sz w:val="24"/>
                <w:szCs w:val="24"/>
              </w:rPr>
              <w:t>УТВЕРЖДЕНА:</w:t>
            </w:r>
          </w:p>
          <w:p w:rsidR="007102B6" w:rsidRPr="00FF51EC" w:rsidRDefault="007102B6" w:rsidP="007102B6">
            <w:pPr>
              <w:widowControl w:val="0"/>
              <w:suppressAutoHyphens/>
              <w:autoSpaceDE w:val="0"/>
              <w:autoSpaceDN w:val="0"/>
              <w:adjustRightInd w:val="0"/>
              <w:spacing w:line="240" w:lineRule="exact"/>
              <w:jc w:val="both"/>
              <w:rPr>
                <w:rFonts w:ascii="Times New Roman" w:hAnsi="Times New Roman" w:cs="Times New Roman"/>
                <w:sz w:val="24"/>
                <w:szCs w:val="24"/>
              </w:rPr>
            </w:pPr>
            <w:r w:rsidRPr="00FF51EC">
              <w:rPr>
                <w:rFonts w:ascii="Times New Roman" w:hAnsi="Times New Roman" w:cs="Times New Roman"/>
                <w:sz w:val="24"/>
                <w:szCs w:val="24"/>
              </w:rPr>
              <w:t xml:space="preserve">Постановлением  Администрации </w:t>
            </w:r>
            <w:r w:rsidRPr="00E0405F">
              <w:rPr>
                <w:rFonts w:ascii="Times New Roman" w:hAnsi="Times New Roman" w:cs="Times New Roman"/>
                <w:sz w:val="24"/>
                <w:szCs w:val="24"/>
              </w:rPr>
              <w:t>Кайдаковского</w:t>
            </w:r>
            <w:r w:rsidRPr="00FF51EC">
              <w:rPr>
                <w:rFonts w:ascii="Times New Roman" w:hAnsi="Times New Roman" w:cs="Times New Roman"/>
                <w:sz w:val="24"/>
                <w:szCs w:val="24"/>
              </w:rPr>
              <w:t xml:space="preserve"> сельского поселения Вяземского  района Смоленской области</w:t>
            </w:r>
          </w:p>
          <w:p w:rsidR="007102B6" w:rsidRPr="00FF51EC" w:rsidRDefault="00AB760B" w:rsidP="007102B6">
            <w:pPr>
              <w:widowControl w:val="0"/>
              <w:suppressAutoHyphens/>
              <w:autoSpaceDE w:val="0"/>
              <w:autoSpaceDN w:val="0"/>
              <w:adjustRightInd w:val="0"/>
              <w:spacing w:line="240" w:lineRule="exact"/>
              <w:jc w:val="both"/>
              <w:rPr>
                <w:rFonts w:ascii="Times New Roman" w:hAnsi="Times New Roman" w:cs="Times New Roman"/>
                <w:color w:val="FF0000"/>
                <w:sz w:val="24"/>
                <w:szCs w:val="24"/>
              </w:rPr>
            </w:pPr>
            <w:r>
              <w:rPr>
                <w:rFonts w:ascii="Times New Roman" w:hAnsi="Times New Roman" w:cs="Times New Roman"/>
                <w:sz w:val="24"/>
                <w:szCs w:val="24"/>
              </w:rPr>
              <w:t>от  29.12.2017  № 140</w:t>
            </w:r>
          </w:p>
          <w:p w:rsidR="007102B6" w:rsidRPr="00FF51EC" w:rsidRDefault="007102B6" w:rsidP="007102B6">
            <w:pPr>
              <w:widowControl w:val="0"/>
              <w:suppressAutoHyphens/>
              <w:autoSpaceDE w:val="0"/>
              <w:autoSpaceDN w:val="0"/>
              <w:adjustRightInd w:val="0"/>
              <w:spacing w:line="240" w:lineRule="exact"/>
              <w:rPr>
                <w:rFonts w:ascii="Times New Roman" w:hAnsi="Times New Roman" w:cs="Times New Roman"/>
                <w:color w:val="FF0000"/>
                <w:sz w:val="24"/>
                <w:szCs w:val="24"/>
              </w:rPr>
            </w:pPr>
          </w:p>
          <w:p w:rsidR="007102B6" w:rsidRPr="00FF51EC" w:rsidRDefault="007102B6" w:rsidP="007102B6">
            <w:pPr>
              <w:widowControl w:val="0"/>
              <w:suppressAutoHyphens/>
              <w:autoSpaceDE w:val="0"/>
              <w:autoSpaceDN w:val="0"/>
              <w:adjustRightInd w:val="0"/>
              <w:spacing w:line="240" w:lineRule="exact"/>
              <w:rPr>
                <w:rFonts w:ascii="Times New Roman" w:hAnsi="Times New Roman" w:cs="Times New Roman"/>
                <w:color w:val="FF0000"/>
                <w:sz w:val="24"/>
                <w:szCs w:val="24"/>
              </w:rPr>
            </w:pPr>
          </w:p>
          <w:p w:rsidR="007102B6" w:rsidRPr="00FF51EC" w:rsidRDefault="007102B6" w:rsidP="007102B6">
            <w:pPr>
              <w:widowControl w:val="0"/>
              <w:suppressAutoHyphens/>
              <w:autoSpaceDE w:val="0"/>
              <w:autoSpaceDN w:val="0"/>
              <w:adjustRightInd w:val="0"/>
              <w:spacing w:line="240" w:lineRule="exact"/>
              <w:rPr>
                <w:rFonts w:ascii="Times New Roman" w:hAnsi="Times New Roman" w:cs="Times New Roman"/>
                <w:color w:val="FF0000"/>
                <w:sz w:val="24"/>
                <w:szCs w:val="24"/>
              </w:rPr>
            </w:pPr>
          </w:p>
          <w:p w:rsidR="007102B6" w:rsidRPr="00FF51EC" w:rsidRDefault="007102B6" w:rsidP="007102B6">
            <w:pPr>
              <w:widowControl w:val="0"/>
              <w:suppressAutoHyphens/>
              <w:autoSpaceDE w:val="0"/>
              <w:autoSpaceDN w:val="0"/>
              <w:adjustRightInd w:val="0"/>
              <w:spacing w:line="240" w:lineRule="exact"/>
              <w:rPr>
                <w:rFonts w:ascii="Times New Roman" w:hAnsi="Times New Roman" w:cs="Times New Roman"/>
                <w:color w:val="FF0000"/>
                <w:sz w:val="24"/>
                <w:szCs w:val="24"/>
                <w:lang w:eastAsia="en-US"/>
              </w:rPr>
            </w:pPr>
          </w:p>
        </w:tc>
      </w:tr>
    </w:tbl>
    <w:p w:rsidR="00691015" w:rsidRDefault="0069101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102B6" w:rsidRDefault="007102B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102B6" w:rsidRDefault="007102B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102B6" w:rsidRDefault="007102B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102B6" w:rsidRDefault="007102B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102B6" w:rsidRPr="00FF51EC" w:rsidRDefault="007102B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691015" w:rsidRPr="00FF51EC" w:rsidRDefault="0069101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691015" w:rsidRPr="00FF51EC" w:rsidRDefault="0069101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691015" w:rsidRPr="00FF51EC" w:rsidRDefault="00484774"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FF51EC">
        <w:rPr>
          <w:rFonts w:ascii="Times New Roman" w:hAnsi="Times New Roman" w:cs="Times New Roman"/>
          <w:b/>
          <w:bCs/>
          <w:sz w:val="24"/>
          <w:szCs w:val="24"/>
        </w:rPr>
        <w:t xml:space="preserve">Муниципальная  </w:t>
      </w:r>
      <w:r w:rsidR="00691015" w:rsidRPr="00FF51EC">
        <w:rPr>
          <w:rFonts w:ascii="Times New Roman" w:hAnsi="Times New Roman" w:cs="Times New Roman"/>
          <w:b/>
          <w:bCs/>
          <w:sz w:val="24"/>
          <w:szCs w:val="24"/>
        </w:rPr>
        <w:t xml:space="preserve">  программа «Формирование современной городской среды на </w:t>
      </w:r>
      <w:r w:rsidRPr="00FF51EC">
        <w:rPr>
          <w:rFonts w:ascii="Times New Roman" w:hAnsi="Times New Roman" w:cs="Times New Roman"/>
          <w:b/>
          <w:bCs/>
          <w:sz w:val="24"/>
          <w:szCs w:val="24"/>
        </w:rPr>
        <w:t xml:space="preserve">территории </w:t>
      </w:r>
      <w:r w:rsidR="00E0405F" w:rsidRPr="00E0405F">
        <w:rPr>
          <w:rFonts w:ascii="Times New Roman" w:hAnsi="Times New Roman" w:cs="Times New Roman"/>
          <w:b/>
          <w:sz w:val="24"/>
          <w:szCs w:val="24"/>
        </w:rPr>
        <w:t>Кайдаковского</w:t>
      </w:r>
      <w:r w:rsidRPr="00FF51EC">
        <w:rPr>
          <w:rFonts w:ascii="Times New Roman" w:hAnsi="Times New Roman" w:cs="Times New Roman"/>
          <w:b/>
          <w:bCs/>
          <w:sz w:val="24"/>
          <w:szCs w:val="24"/>
        </w:rPr>
        <w:t>сельского  поселения Вяземского</w:t>
      </w:r>
      <w:r w:rsidR="00691015" w:rsidRPr="00FF51EC">
        <w:rPr>
          <w:rFonts w:ascii="Times New Roman" w:hAnsi="Times New Roman" w:cs="Times New Roman"/>
          <w:b/>
          <w:bCs/>
          <w:sz w:val="24"/>
          <w:szCs w:val="24"/>
        </w:rPr>
        <w:t xml:space="preserve">  района Смоленской области на 201</w:t>
      </w:r>
      <w:r w:rsidR="00691015" w:rsidRPr="00777BCE">
        <w:rPr>
          <w:rFonts w:ascii="Times New Roman" w:hAnsi="Times New Roman" w:cs="Times New Roman"/>
          <w:b/>
          <w:bCs/>
          <w:sz w:val="24"/>
          <w:szCs w:val="24"/>
        </w:rPr>
        <w:t>8</w:t>
      </w:r>
      <w:r w:rsidR="00691015" w:rsidRPr="00FF51EC">
        <w:rPr>
          <w:rFonts w:ascii="Times New Roman" w:hAnsi="Times New Roman" w:cs="Times New Roman"/>
          <w:b/>
          <w:bCs/>
          <w:sz w:val="24"/>
          <w:szCs w:val="24"/>
        </w:rPr>
        <w:t>-2022 годы»</w:t>
      </w:r>
    </w:p>
    <w:p w:rsidR="00DB0C65" w:rsidRPr="00FF51EC" w:rsidRDefault="00A546DB"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FF51EC">
        <w:rPr>
          <w:rFonts w:ascii="Times New Roman" w:hAnsi="Times New Roman" w:cs="Times New Roman"/>
          <w:sz w:val="24"/>
          <w:szCs w:val="24"/>
        </w:rPr>
        <w:t xml:space="preserve">(далее – Муниципальная </w:t>
      </w:r>
      <w:r w:rsidR="00DB0C65" w:rsidRPr="00FF51EC">
        <w:rPr>
          <w:rFonts w:ascii="Times New Roman" w:hAnsi="Times New Roman" w:cs="Times New Roman"/>
          <w:sz w:val="24"/>
          <w:szCs w:val="24"/>
        </w:rPr>
        <w:t>программа)</w:t>
      </w: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B73F76" w:rsidRPr="00FF51EC" w:rsidRDefault="00B73F76"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DB0C65" w:rsidRPr="00FF51EC" w:rsidRDefault="00DB0C65" w:rsidP="00DB0C65">
      <w:pPr>
        <w:widowControl w:val="0"/>
        <w:suppressAutoHyphen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Сро</w:t>
      </w:r>
      <w:r w:rsidR="00A546DB" w:rsidRPr="00FF51EC">
        <w:rPr>
          <w:rFonts w:ascii="Times New Roman" w:hAnsi="Times New Roman" w:cs="Times New Roman"/>
          <w:sz w:val="24"/>
          <w:szCs w:val="24"/>
        </w:rPr>
        <w:t xml:space="preserve">к реализации  Муниципальной  </w:t>
      </w:r>
      <w:r w:rsidRPr="00FF51EC">
        <w:rPr>
          <w:rFonts w:ascii="Times New Roman" w:hAnsi="Times New Roman" w:cs="Times New Roman"/>
          <w:sz w:val="24"/>
          <w:szCs w:val="24"/>
        </w:rPr>
        <w:t>программы</w:t>
      </w:r>
      <w:r w:rsidR="00691015" w:rsidRPr="00FF51EC">
        <w:rPr>
          <w:rFonts w:ascii="Times New Roman" w:hAnsi="Times New Roman" w:cs="Times New Roman"/>
          <w:sz w:val="24"/>
          <w:szCs w:val="24"/>
        </w:rPr>
        <w:t>: 201</w:t>
      </w:r>
      <w:r w:rsidR="00691015" w:rsidRPr="00777BCE">
        <w:rPr>
          <w:rFonts w:ascii="Times New Roman" w:hAnsi="Times New Roman" w:cs="Times New Roman"/>
          <w:sz w:val="24"/>
          <w:szCs w:val="24"/>
        </w:rPr>
        <w:t>8</w:t>
      </w:r>
      <w:r w:rsidR="00691015" w:rsidRPr="00FF51EC">
        <w:rPr>
          <w:rFonts w:ascii="Times New Roman" w:hAnsi="Times New Roman" w:cs="Times New Roman"/>
          <w:sz w:val="24"/>
          <w:szCs w:val="24"/>
        </w:rPr>
        <w:t>-2022 годы</w:t>
      </w: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DB0C65" w:rsidRPr="00FF51EC" w:rsidRDefault="00DB0C65" w:rsidP="00DB0C65">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9F5540" w:rsidRPr="00FF51EC" w:rsidRDefault="009F5540" w:rsidP="009F5540">
      <w:pPr>
        <w:widowControl w:val="0"/>
        <w:spacing w:after="0" w:line="240" w:lineRule="auto"/>
        <w:ind w:firstLine="709"/>
        <w:jc w:val="center"/>
        <w:rPr>
          <w:rFonts w:ascii="Times New Roman" w:hAnsi="Times New Roman" w:cs="Times New Roman"/>
          <w:b/>
          <w:bCs/>
          <w:sz w:val="24"/>
          <w:szCs w:val="24"/>
        </w:rPr>
      </w:pPr>
    </w:p>
    <w:p w:rsidR="00691015" w:rsidRPr="00FF51EC" w:rsidRDefault="00691015" w:rsidP="009F5540">
      <w:pPr>
        <w:widowControl w:val="0"/>
        <w:spacing w:after="0" w:line="240" w:lineRule="auto"/>
        <w:ind w:firstLine="709"/>
        <w:jc w:val="center"/>
        <w:rPr>
          <w:rFonts w:ascii="Times New Roman" w:hAnsi="Times New Roman" w:cs="Times New Roman"/>
          <w:b/>
          <w:bCs/>
          <w:sz w:val="24"/>
          <w:szCs w:val="24"/>
        </w:rPr>
      </w:pPr>
    </w:p>
    <w:p w:rsidR="00691015" w:rsidRPr="00FF51EC" w:rsidRDefault="00691015" w:rsidP="009F5540">
      <w:pPr>
        <w:widowControl w:val="0"/>
        <w:spacing w:after="0" w:line="240" w:lineRule="auto"/>
        <w:ind w:firstLine="709"/>
        <w:jc w:val="center"/>
        <w:rPr>
          <w:rFonts w:ascii="Times New Roman" w:hAnsi="Times New Roman" w:cs="Times New Roman"/>
          <w:b/>
          <w:bCs/>
          <w:sz w:val="24"/>
          <w:szCs w:val="24"/>
        </w:rPr>
      </w:pPr>
    </w:p>
    <w:p w:rsidR="00691015" w:rsidRPr="00FF51EC" w:rsidRDefault="00691015" w:rsidP="009F5540">
      <w:pPr>
        <w:widowControl w:val="0"/>
        <w:spacing w:after="0" w:line="240" w:lineRule="auto"/>
        <w:ind w:firstLine="709"/>
        <w:jc w:val="center"/>
        <w:rPr>
          <w:rFonts w:ascii="Times New Roman" w:hAnsi="Times New Roman" w:cs="Times New Roman"/>
          <w:b/>
          <w:bCs/>
          <w:sz w:val="24"/>
          <w:szCs w:val="24"/>
        </w:rPr>
      </w:pPr>
    </w:p>
    <w:p w:rsidR="00691015" w:rsidRDefault="00691015" w:rsidP="009F5540">
      <w:pPr>
        <w:widowControl w:val="0"/>
        <w:spacing w:after="0" w:line="240" w:lineRule="auto"/>
        <w:ind w:firstLine="709"/>
        <w:jc w:val="center"/>
        <w:rPr>
          <w:rFonts w:ascii="Times New Roman" w:hAnsi="Times New Roman" w:cs="Times New Roman"/>
          <w:b/>
          <w:bCs/>
          <w:sz w:val="24"/>
          <w:szCs w:val="24"/>
        </w:rPr>
      </w:pPr>
    </w:p>
    <w:p w:rsidR="00FF51EC" w:rsidRDefault="00FF51EC" w:rsidP="009F5540">
      <w:pPr>
        <w:widowControl w:val="0"/>
        <w:spacing w:after="0" w:line="240" w:lineRule="auto"/>
        <w:ind w:firstLine="709"/>
        <w:jc w:val="center"/>
        <w:rPr>
          <w:rFonts w:ascii="Times New Roman" w:hAnsi="Times New Roman" w:cs="Times New Roman"/>
          <w:b/>
          <w:bCs/>
          <w:sz w:val="24"/>
          <w:szCs w:val="24"/>
        </w:rPr>
      </w:pPr>
    </w:p>
    <w:p w:rsidR="00FF51EC" w:rsidRDefault="00FF51EC" w:rsidP="009F5540">
      <w:pPr>
        <w:widowControl w:val="0"/>
        <w:spacing w:after="0" w:line="240" w:lineRule="auto"/>
        <w:ind w:firstLine="709"/>
        <w:jc w:val="center"/>
        <w:rPr>
          <w:rFonts w:ascii="Times New Roman" w:hAnsi="Times New Roman" w:cs="Times New Roman"/>
          <w:b/>
          <w:bCs/>
          <w:sz w:val="24"/>
          <w:szCs w:val="24"/>
        </w:rPr>
      </w:pPr>
    </w:p>
    <w:p w:rsidR="00FF51EC" w:rsidRDefault="00FF51EC" w:rsidP="009F5540">
      <w:pPr>
        <w:widowControl w:val="0"/>
        <w:spacing w:after="0" w:line="240" w:lineRule="auto"/>
        <w:ind w:firstLine="709"/>
        <w:jc w:val="center"/>
        <w:rPr>
          <w:rFonts w:ascii="Times New Roman" w:hAnsi="Times New Roman" w:cs="Times New Roman"/>
          <w:b/>
          <w:bCs/>
          <w:sz w:val="24"/>
          <w:szCs w:val="24"/>
        </w:rPr>
      </w:pPr>
    </w:p>
    <w:p w:rsidR="00FF51EC" w:rsidRPr="00FF51EC" w:rsidRDefault="00FF51EC" w:rsidP="009F5540">
      <w:pPr>
        <w:widowControl w:val="0"/>
        <w:spacing w:after="0" w:line="240" w:lineRule="auto"/>
        <w:ind w:firstLine="709"/>
        <w:jc w:val="center"/>
        <w:rPr>
          <w:rFonts w:ascii="Times New Roman" w:hAnsi="Times New Roman" w:cs="Times New Roman"/>
          <w:b/>
          <w:bCs/>
          <w:sz w:val="24"/>
          <w:szCs w:val="24"/>
        </w:rPr>
      </w:pPr>
    </w:p>
    <w:p w:rsidR="00691015" w:rsidRDefault="00691015"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p>
    <w:p w:rsidR="007102B6" w:rsidRDefault="007102B6" w:rsidP="009F5540">
      <w:pPr>
        <w:widowControl w:val="0"/>
        <w:spacing w:after="0" w:line="240" w:lineRule="auto"/>
        <w:ind w:firstLine="709"/>
        <w:jc w:val="center"/>
        <w:rPr>
          <w:rFonts w:ascii="Times New Roman" w:hAnsi="Times New Roman" w:cs="Times New Roman"/>
          <w:b/>
          <w:bCs/>
          <w:sz w:val="24"/>
          <w:szCs w:val="24"/>
        </w:rPr>
      </w:pPr>
      <w:bookmarkStart w:id="0" w:name="_GoBack"/>
      <w:bookmarkEnd w:id="0"/>
    </w:p>
    <w:p w:rsidR="007102B6" w:rsidRPr="00FF51EC" w:rsidRDefault="007102B6" w:rsidP="009F5540">
      <w:pPr>
        <w:widowControl w:val="0"/>
        <w:spacing w:after="0" w:line="240" w:lineRule="auto"/>
        <w:ind w:firstLine="709"/>
        <w:jc w:val="center"/>
        <w:rPr>
          <w:rFonts w:ascii="Times New Roman" w:hAnsi="Times New Roman" w:cs="Times New Roman"/>
          <w:b/>
          <w:bCs/>
          <w:sz w:val="24"/>
          <w:szCs w:val="24"/>
        </w:rPr>
      </w:pPr>
    </w:p>
    <w:p w:rsidR="00691015" w:rsidRPr="00FF51EC" w:rsidRDefault="00691015" w:rsidP="009F5540">
      <w:pPr>
        <w:widowControl w:val="0"/>
        <w:spacing w:after="0" w:line="240" w:lineRule="auto"/>
        <w:ind w:firstLine="709"/>
        <w:jc w:val="center"/>
        <w:rPr>
          <w:rFonts w:ascii="Times New Roman" w:hAnsi="Times New Roman" w:cs="Times New Roman"/>
          <w:b/>
          <w:bCs/>
          <w:sz w:val="24"/>
          <w:szCs w:val="24"/>
        </w:rPr>
      </w:pPr>
    </w:p>
    <w:p w:rsidR="00691015" w:rsidRPr="00FF51EC" w:rsidRDefault="00691015" w:rsidP="009F5540">
      <w:pPr>
        <w:widowControl w:val="0"/>
        <w:spacing w:after="0" w:line="240" w:lineRule="auto"/>
        <w:ind w:firstLine="709"/>
        <w:jc w:val="center"/>
        <w:rPr>
          <w:rFonts w:ascii="Times New Roman" w:hAnsi="Times New Roman" w:cs="Times New Roman"/>
          <w:bCs/>
          <w:sz w:val="24"/>
          <w:szCs w:val="24"/>
        </w:rPr>
      </w:pPr>
    </w:p>
    <w:p w:rsidR="009F5540" w:rsidRPr="00FF51EC" w:rsidRDefault="009F5540" w:rsidP="009F5540">
      <w:pPr>
        <w:widowControl w:val="0"/>
        <w:spacing w:after="0" w:line="240" w:lineRule="auto"/>
        <w:ind w:firstLine="709"/>
        <w:jc w:val="center"/>
        <w:rPr>
          <w:rFonts w:ascii="Times New Roman" w:hAnsi="Times New Roman" w:cs="Times New Roman"/>
          <w:bCs/>
          <w:sz w:val="24"/>
          <w:szCs w:val="24"/>
        </w:rPr>
      </w:pPr>
    </w:p>
    <w:p w:rsidR="009F5540" w:rsidRPr="00FF51EC" w:rsidRDefault="009F5540" w:rsidP="009F5540">
      <w:pPr>
        <w:widowControl w:val="0"/>
        <w:spacing w:after="0" w:line="240" w:lineRule="auto"/>
        <w:ind w:firstLine="709"/>
        <w:jc w:val="center"/>
        <w:rPr>
          <w:rFonts w:ascii="Times New Roman" w:hAnsi="Times New Roman" w:cs="Times New Roman"/>
          <w:bCs/>
          <w:sz w:val="24"/>
          <w:szCs w:val="24"/>
        </w:rPr>
      </w:pPr>
    </w:p>
    <w:p w:rsidR="009F5540" w:rsidRPr="0012138B" w:rsidRDefault="009F5540" w:rsidP="009F5540">
      <w:pPr>
        <w:widowControl w:val="0"/>
        <w:spacing w:after="0" w:line="240" w:lineRule="auto"/>
        <w:ind w:firstLine="709"/>
        <w:jc w:val="center"/>
        <w:rPr>
          <w:rFonts w:ascii="Times New Roman" w:hAnsi="Times New Roman" w:cs="Times New Roman"/>
          <w:b/>
          <w:bCs/>
          <w:sz w:val="28"/>
          <w:szCs w:val="28"/>
        </w:rPr>
      </w:pPr>
      <w:r w:rsidRPr="0012138B">
        <w:rPr>
          <w:rFonts w:ascii="Times New Roman" w:hAnsi="Times New Roman" w:cs="Times New Roman"/>
          <w:b/>
          <w:bCs/>
          <w:sz w:val="28"/>
          <w:szCs w:val="28"/>
        </w:rPr>
        <w:lastRenderedPageBreak/>
        <w:t xml:space="preserve">Паспорт </w:t>
      </w:r>
    </w:p>
    <w:p w:rsidR="00691015" w:rsidRPr="0012138B" w:rsidRDefault="00691015" w:rsidP="009F5540">
      <w:pPr>
        <w:widowControl w:val="0"/>
        <w:spacing w:after="0" w:line="240" w:lineRule="auto"/>
        <w:ind w:firstLine="709"/>
        <w:jc w:val="center"/>
        <w:rPr>
          <w:rFonts w:ascii="Times New Roman" w:hAnsi="Times New Roman" w:cs="Times New Roman"/>
          <w:b/>
          <w:bCs/>
          <w:sz w:val="28"/>
          <w:szCs w:val="28"/>
        </w:rPr>
      </w:pPr>
      <w:r w:rsidRPr="0012138B">
        <w:rPr>
          <w:rFonts w:ascii="Times New Roman" w:hAnsi="Times New Roman" w:cs="Times New Roman"/>
          <w:b/>
          <w:bCs/>
          <w:sz w:val="28"/>
          <w:szCs w:val="28"/>
        </w:rPr>
        <w:t>Муниципальн</w:t>
      </w:r>
      <w:r w:rsidR="00484774" w:rsidRPr="0012138B">
        <w:rPr>
          <w:rFonts w:ascii="Times New Roman" w:hAnsi="Times New Roman" w:cs="Times New Roman"/>
          <w:b/>
          <w:bCs/>
          <w:sz w:val="28"/>
          <w:szCs w:val="28"/>
        </w:rPr>
        <w:t xml:space="preserve">ой  </w:t>
      </w:r>
      <w:r w:rsidRPr="0012138B">
        <w:rPr>
          <w:rFonts w:ascii="Times New Roman" w:hAnsi="Times New Roman" w:cs="Times New Roman"/>
          <w:b/>
          <w:bCs/>
          <w:sz w:val="28"/>
          <w:szCs w:val="28"/>
        </w:rPr>
        <w:t xml:space="preserve">  программы «Формирование современной городской среды на те</w:t>
      </w:r>
      <w:r w:rsidR="00484774" w:rsidRPr="0012138B">
        <w:rPr>
          <w:rFonts w:ascii="Times New Roman" w:hAnsi="Times New Roman" w:cs="Times New Roman"/>
          <w:b/>
          <w:bCs/>
          <w:sz w:val="28"/>
          <w:szCs w:val="28"/>
        </w:rPr>
        <w:t xml:space="preserve">рритории </w:t>
      </w:r>
      <w:r w:rsidR="00FF51EC" w:rsidRPr="0012138B">
        <w:rPr>
          <w:rFonts w:ascii="Times New Roman" w:hAnsi="Times New Roman" w:cs="Times New Roman"/>
          <w:b/>
          <w:bCs/>
          <w:sz w:val="28"/>
          <w:szCs w:val="28"/>
        </w:rPr>
        <w:t>Кайдаковского</w:t>
      </w:r>
      <w:r w:rsidR="00484774" w:rsidRPr="0012138B">
        <w:rPr>
          <w:rFonts w:ascii="Times New Roman" w:hAnsi="Times New Roman" w:cs="Times New Roman"/>
          <w:b/>
          <w:bCs/>
          <w:sz w:val="28"/>
          <w:szCs w:val="28"/>
        </w:rPr>
        <w:t xml:space="preserve"> сельского поселения Вяземского</w:t>
      </w:r>
      <w:r w:rsidRPr="0012138B">
        <w:rPr>
          <w:rFonts w:ascii="Times New Roman" w:hAnsi="Times New Roman" w:cs="Times New Roman"/>
          <w:b/>
          <w:bCs/>
          <w:sz w:val="28"/>
          <w:szCs w:val="28"/>
        </w:rPr>
        <w:t xml:space="preserve">  района Смоленской области на 2018-2022 годы»</w:t>
      </w:r>
    </w:p>
    <w:p w:rsidR="009F5540" w:rsidRPr="0012138B" w:rsidRDefault="00A546DB" w:rsidP="009F5540">
      <w:pPr>
        <w:widowControl w:val="0"/>
        <w:spacing w:after="0" w:line="240" w:lineRule="auto"/>
        <w:ind w:firstLine="709"/>
        <w:jc w:val="center"/>
        <w:rPr>
          <w:rFonts w:ascii="Times New Roman" w:hAnsi="Times New Roman" w:cs="Times New Roman"/>
          <w:b/>
          <w:bCs/>
          <w:sz w:val="28"/>
          <w:szCs w:val="28"/>
        </w:rPr>
      </w:pPr>
      <w:r w:rsidRPr="0012138B">
        <w:rPr>
          <w:rFonts w:ascii="Times New Roman" w:hAnsi="Times New Roman" w:cs="Times New Roman"/>
          <w:b/>
          <w:bCs/>
          <w:sz w:val="28"/>
          <w:szCs w:val="28"/>
        </w:rPr>
        <w:t xml:space="preserve">(далее – Муниципальная </w:t>
      </w:r>
      <w:r w:rsidR="009F5540" w:rsidRPr="0012138B">
        <w:rPr>
          <w:rFonts w:ascii="Times New Roman" w:hAnsi="Times New Roman" w:cs="Times New Roman"/>
          <w:b/>
          <w:bCs/>
          <w:sz w:val="28"/>
          <w:szCs w:val="28"/>
        </w:rPr>
        <w:t>программа)</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5639" w:type="dxa"/>
        <w:tblInd w:w="-118" w:type="dxa"/>
        <w:tblLayout w:type="fixed"/>
        <w:tblCellMar>
          <w:left w:w="10" w:type="dxa"/>
          <w:right w:w="10" w:type="dxa"/>
        </w:tblCellMar>
        <w:tblLook w:val="04A0"/>
      </w:tblPr>
      <w:tblGrid>
        <w:gridCol w:w="4071"/>
        <w:gridCol w:w="5784"/>
        <w:gridCol w:w="5784"/>
      </w:tblGrid>
      <w:tr w:rsidR="006220C7" w:rsidRPr="00FF51EC" w:rsidTr="006220C7">
        <w:tc>
          <w:tcPr>
            <w:tcW w:w="4071" w:type="dxa"/>
            <w:tcBorders>
              <w:top w:val="single" w:sz="6" w:space="0" w:color="000000"/>
              <w:left w:val="single" w:sz="6" w:space="0" w:color="000000"/>
              <w:bottom w:val="single" w:sz="6" w:space="0" w:color="000000"/>
              <w:right w:val="nil"/>
            </w:tcBorders>
            <w:hideMark/>
          </w:tcPr>
          <w:p w:rsidR="006220C7" w:rsidRPr="00FF51EC" w:rsidRDefault="006220C7" w:rsidP="00691015">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Ответственн</w:t>
            </w:r>
            <w:r w:rsidR="006E076C" w:rsidRPr="00FF51EC">
              <w:rPr>
                <w:rFonts w:ascii="Times New Roman" w:hAnsi="Times New Roman" w:cs="Times New Roman"/>
                <w:sz w:val="24"/>
                <w:szCs w:val="24"/>
              </w:rPr>
              <w:t xml:space="preserve">ые исполнители муниципальной </w:t>
            </w:r>
            <w:r w:rsidRPr="00FF51EC">
              <w:rPr>
                <w:rFonts w:ascii="Times New Roman" w:hAnsi="Times New Roman" w:cs="Times New Roman"/>
                <w:sz w:val="24"/>
                <w:szCs w:val="24"/>
              </w:rPr>
              <w:t>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 Админ</w:t>
            </w:r>
            <w:r w:rsidR="00484774" w:rsidRPr="00FF51EC">
              <w:rPr>
                <w:rFonts w:ascii="Times New Roman" w:hAnsi="Times New Roman" w:cs="Times New Roman"/>
                <w:sz w:val="24"/>
                <w:szCs w:val="24"/>
              </w:rPr>
              <w:t xml:space="preserve">истрация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w:t>
            </w:r>
            <w:r w:rsidRPr="00FF51EC">
              <w:rPr>
                <w:rFonts w:ascii="Times New Roman" w:hAnsi="Times New Roman" w:cs="Times New Roman"/>
                <w:sz w:val="24"/>
                <w:szCs w:val="24"/>
              </w:rPr>
              <w:t xml:space="preserve"> поселения</w:t>
            </w:r>
            <w:r w:rsidR="00484774" w:rsidRPr="00FF51EC">
              <w:rPr>
                <w:rFonts w:ascii="Times New Roman" w:hAnsi="Times New Roman" w:cs="Times New Roman"/>
                <w:sz w:val="24"/>
                <w:szCs w:val="24"/>
              </w:rPr>
              <w:t xml:space="preserve"> Вяземского </w:t>
            </w:r>
            <w:r w:rsidRPr="00FF51EC">
              <w:rPr>
                <w:rFonts w:ascii="Times New Roman" w:hAnsi="Times New Roman" w:cs="Times New Roman"/>
                <w:sz w:val="24"/>
                <w:szCs w:val="24"/>
              </w:rPr>
              <w:t xml:space="preserve">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p>
        </w:tc>
      </w:tr>
      <w:tr w:rsidR="006220C7" w:rsidRPr="00FF51EC" w:rsidTr="006220C7">
        <w:tc>
          <w:tcPr>
            <w:tcW w:w="4071" w:type="dxa"/>
            <w:tcBorders>
              <w:top w:val="single" w:sz="6" w:space="0" w:color="000000"/>
              <w:left w:val="single" w:sz="6" w:space="0" w:color="000000"/>
              <w:bottom w:val="single" w:sz="6" w:space="0" w:color="000000"/>
              <w:right w:val="nil"/>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Исполнители основных мероприятий подпрограмм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Pr="00FF51EC" w:rsidRDefault="00484774">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Администрация </w:t>
            </w:r>
            <w:r w:rsidR="00FF51EC">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p>
        </w:tc>
      </w:tr>
      <w:tr w:rsidR="006220C7" w:rsidRPr="00FF51EC" w:rsidTr="006220C7">
        <w:tc>
          <w:tcPr>
            <w:tcW w:w="4071" w:type="dxa"/>
            <w:tcBorders>
              <w:top w:val="single" w:sz="6" w:space="0" w:color="000000"/>
              <w:left w:val="single" w:sz="6" w:space="0" w:color="000000"/>
              <w:bottom w:val="single" w:sz="6" w:space="0" w:color="000000"/>
              <w:right w:val="nil"/>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Цель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повышение уровня благоустройства   территорий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сельского  поселения Вяземского  района Смоленской области</w:t>
            </w:r>
          </w:p>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84" w:type="dxa"/>
            <w:tcBorders>
              <w:top w:val="single" w:sz="6" w:space="0" w:color="000000"/>
              <w:left w:val="single" w:sz="6" w:space="0" w:color="000000"/>
              <w:bottom w:val="single" w:sz="6" w:space="0" w:color="000000"/>
              <w:right w:val="single" w:sz="6" w:space="0" w:color="000000"/>
            </w:tcBorders>
          </w:tcPr>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p>
        </w:tc>
      </w:tr>
      <w:tr w:rsidR="006220C7" w:rsidRPr="00FF51EC" w:rsidTr="006220C7">
        <w:tc>
          <w:tcPr>
            <w:tcW w:w="4071" w:type="dxa"/>
            <w:tcBorders>
              <w:top w:val="single" w:sz="6" w:space="0" w:color="000000"/>
              <w:left w:val="single" w:sz="6" w:space="0" w:color="000000"/>
              <w:bottom w:val="single" w:sz="6" w:space="0" w:color="000000"/>
              <w:right w:val="nil"/>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Целевые показатели реализации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доля благоустроенных дворовых территорий многоквартирных домов от общего количества дворовых территорий многоквартирных домов;</w:t>
            </w:r>
          </w:p>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FF51EC">
              <w:rPr>
                <w:rFonts w:ascii="Times New Roman" w:hAnsi="Times New Roman" w:cs="Times New Roman"/>
                <w:sz w:val="24"/>
                <w:szCs w:val="24"/>
              </w:rPr>
              <w:t>- доля благоустроенных муниципальных мест массового посещения граждан от общего количества таких территорий</w:t>
            </w:r>
          </w:p>
        </w:tc>
        <w:tc>
          <w:tcPr>
            <w:tcW w:w="5784" w:type="dxa"/>
            <w:tcBorders>
              <w:top w:val="single" w:sz="6" w:space="0" w:color="000000"/>
              <w:left w:val="single" w:sz="6" w:space="0" w:color="000000"/>
              <w:bottom w:val="single" w:sz="6" w:space="0" w:color="000000"/>
              <w:right w:val="single" w:sz="6" w:space="0" w:color="000000"/>
            </w:tcBorders>
          </w:tcPr>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p>
        </w:tc>
      </w:tr>
      <w:tr w:rsidR="006220C7" w:rsidRPr="00FF51EC" w:rsidTr="006220C7">
        <w:tc>
          <w:tcPr>
            <w:tcW w:w="4071" w:type="dxa"/>
            <w:tcBorders>
              <w:top w:val="single" w:sz="6" w:space="0" w:color="000000"/>
              <w:left w:val="single" w:sz="6" w:space="0" w:color="000000"/>
              <w:bottom w:val="single" w:sz="6" w:space="0" w:color="000000"/>
              <w:right w:val="nil"/>
            </w:tcBorders>
            <w:hideMark/>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Сроки (этапы) реализации муниципальной программы</w:t>
            </w:r>
          </w:p>
        </w:tc>
        <w:tc>
          <w:tcPr>
            <w:tcW w:w="5784" w:type="dxa"/>
            <w:tcBorders>
              <w:top w:val="single" w:sz="6" w:space="0" w:color="000000"/>
              <w:left w:val="single" w:sz="6" w:space="0" w:color="000000"/>
              <w:bottom w:val="single" w:sz="4" w:space="0" w:color="auto"/>
              <w:right w:val="single" w:sz="6" w:space="0" w:color="000000"/>
            </w:tcBorders>
            <w:hideMark/>
          </w:tcPr>
          <w:p w:rsidR="006220C7" w:rsidRPr="00FF51EC" w:rsidRDefault="006220C7" w:rsidP="00691015">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201</w:t>
            </w:r>
            <w:r w:rsidRPr="006B0B2C">
              <w:rPr>
                <w:rFonts w:ascii="Times New Roman" w:hAnsi="Times New Roman" w:cs="Times New Roman"/>
                <w:sz w:val="24"/>
                <w:szCs w:val="24"/>
              </w:rPr>
              <w:t>8</w:t>
            </w:r>
            <w:r w:rsidRPr="00FF51EC">
              <w:rPr>
                <w:rFonts w:ascii="Times New Roman" w:hAnsi="Times New Roman" w:cs="Times New Roman"/>
                <w:sz w:val="24"/>
                <w:szCs w:val="24"/>
              </w:rPr>
              <w:t xml:space="preserve"> год </w:t>
            </w:r>
          </w:p>
          <w:p w:rsidR="006220C7" w:rsidRPr="00FF51EC" w:rsidRDefault="006220C7" w:rsidP="00691015">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2019 год</w:t>
            </w:r>
          </w:p>
          <w:p w:rsidR="006220C7" w:rsidRPr="00FF51EC" w:rsidRDefault="006220C7" w:rsidP="00691015">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2020 год</w:t>
            </w:r>
          </w:p>
          <w:p w:rsidR="006220C7" w:rsidRPr="00FF51EC" w:rsidRDefault="006220C7" w:rsidP="00691015">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2021 год</w:t>
            </w:r>
          </w:p>
          <w:p w:rsidR="006220C7" w:rsidRPr="00FF51EC" w:rsidRDefault="006220C7" w:rsidP="00691015">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2022 год</w:t>
            </w:r>
          </w:p>
        </w:tc>
        <w:tc>
          <w:tcPr>
            <w:tcW w:w="5784" w:type="dxa"/>
            <w:tcBorders>
              <w:top w:val="single" w:sz="6" w:space="0" w:color="000000"/>
              <w:left w:val="single" w:sz="6" w:space="0" w:color="000000"/>
              <w:bottom w:val="single" w:sz="4" w:space="0" w:color="auto"/>
              <w:right w:val="single" w:sz="6" w:space="0" w:color="000000"/>
            </w:tcBorders>
          </w:tcPr>
          <w:p w:rsidR="006220C7" w:rsidRPr="00FF51EC" w:rsidRDefault="006220C7" w:rsidP="00691015">
            <w:pPr>
              <w:widowControl w:val="0"/>
              <w:autoSpaceDE w:val="0"/>
              <w:autoSpaceDN w:val="0"/>
              <w:adjustRightInd w:val="0"/>
              <w:spacing w:after="0" w:line="240" w:lineRule="auto"/>
              <w:rPr>
                <w:rFonts w:ascii="Times New Roman" w:hAnsi="Times New Roman" w:cs="Times New Roman"/>
                <w:sz w:val="24"/>
                <w:szCs w:val="24"/>
              </w:rPr>
            </w:pPr>
          </w:p>
        </w:tc>
      </w:tr>
      <w:tr w:rsidR="006220C7" w:rsidRPr="00FF51EC" w:rsidTr="006220C7">
        <w:tc>
          <w:tcPr>
            <w:tcW w:w="4071" w:type="dxa"/>
            <w:tcBorders>
              <w:top w:val="single" w:sz="6" w:space="0" w:color="000000"/>
              <w:left w:val="single" w:sz="6" w:space="0" w:color="000000"/>
              <w:bottom w:val="single" w:sz="6" w:space="0" w:color="000000"/>
              <w:right w:val="single" w:sz="4" w:space="0" w:color="auto"/>
            </w:tcBorders>
          </w:tcPr>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p w:rsidR="006220C7" w:rsidRPr="00FF51EC" w:rsidRDefault="006220C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784" w:type="dxa"/>
            <w:tcBorders>
              <w:top w:val="single" w:sz="4" w:space="0" w:color="auto"/>
              <w:left w:val="single" w:sz="4" w:space="0" w:color="auto"/>
              <w:bottom w:val="single" w:sz="4" w:space="0" w:color="auto"/>
              <w:right w:val="single" w:sz="4" w:space="0" w:color="auto"/>
            </w:tcBorders>
            <w:hideMark/>
          </w:tcPr>
          <w:p w:rsidR="006220C7" w:rsidRPr="00FF51EC" w:rsidRDefault="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2018г. программы составляет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____тыс.руб., в том числе:</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___тыс. руб.;</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xml:space="preserve">– </w:t>
            </w:r>
            <w:r w:rsidR="007102B6" w:rsidRPr="007102B6">
              <w:rPr>
                <w:rFonts w:ascii="Times New Roman" w:hAnsi="Times New Roman" w:cs="Times New Roman"/>
                <w:sz w:val="24"/>
                <w:szCs w:val="24"/>
              </w:rPr>
              <w:t>-</w:t>
            </w:r>
            <w:r w:rsidRPr="007102B6">
              <w:rPr>
                <w:rFonts w:ascii="Times New Roman" w:hAnsi="Times New Roman" w:cs="Times New Roman"/>
                <w:sz w:val="24"/>
                <w:szCs w:val="24"/>
              </w:rPr>
              <w:t>_</w:t>
            </w:r>
            <w:r w:rsidRPr="00FF51EC">
              <w:rPr>
                <w:rFonts w:ascii="Times New Roman" w:hAnsi="Times New Roman" w:cs="Times New Roman"/>
                <w:sz w:val="24"/>
                <w:szCs w:val="24"/>
              </w:rPr>
              <w:t xml:space="preserve">_ тыс. руб. </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____ тыс. руб; </w:t>
            </w:r>
          </w:p>
          <w:p w:rsidR="006220C7" w:rsidRPr="00FF51EC" w:rsidRDefault="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 тыс. руб.;</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A916CA" w:rsidRPr="00FF51EC">
              <w:rPr>
                <w:rFonts w:ascii="Times New Roman" w:hAnsi="Times New Roman" w:cs="Times New Roman"/>
                <w:sz w:val="24"/>
                <w:szCs w:val="24"/>
              </w:rPr>
              <w:t xml:space="preserve">– </w:t>
            </w:r>
            <w:r w:rsidR="007102B6">
              <w:rPr>
                <w:rFonts w:ascii="Times New Roman" w:hAnsi="Times New Roman" w:cs="Times New Roman"/>
                <w:color w:val="FF0000"/>
                <w:sz w:val="24"/>
                <w:szCs w:val="24"/>
              </w:rPr>
              <w:t>-</w:t>
            </w:r>
            <w:r w:rsidRPr="00FF51EC">
              <w:rPr>
                <w:rFonts w:ascii="Times New Roman" w:hAnsi="Times New Roman" w:cs="Times New Roman"/>
                <w:sz w:val="24"/>
                <w:szCs w:val="24"/>
              </w:rPr>
              <w:t xml:space="preserve"> тыс. руб. </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 На мероприятия по обустройству мест массового посещения граждан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_____ тыс. руб., из них: </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 тыс. руб.;</w:t>
            </w:r>
          </w:p>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A916CA" w:rsidRPr="00FF51EC">
              <w:rPr>
                <w:rFonts w:ascii="Times New Roman" w:hAnsi="Times New Roman" w:cs="Times New Roman"/>
                <w:sz w:val="24"/>
                <w:szCs w:val="24"/>
              </w:rPr>
              <w:t>–</w:t>
            </w:r>
            <w:r w:rsidR="007102B6">
              <w:rPr>
                <w:rFonts w:ascii="Times New Roman" w:hAnsi="Times New Roman" w:cs="Times New Roman"/>
                <w:color w:val="FF0000"/>
                <w:sz w:val="24"/>
                <w:szCs w:val="24"/>
              </w:rPr>
              <w:t>-</w:t>
            </w:r>
            <w:r w:rsidRPr="00FF51EC">
              <w:rPr>
                <w:rFonts w:ascii="Times New Roman" w:hAnsi="Times New Roman" w:cs="Times New Roman"/>
                <w:sz w:val="24"/>
                <w:szCs w:val="24"/>
              </w:rPr>
              <w:t xml:space="preserve">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2019г. программы составляет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__тыс.руб., 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lastRenderedPageBreak/>
              <w:t>средства бюджета Смоленской области - 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xml:space="preserve">– </w:t>
            </w:r>
            <w:r w:rsidR="007102B6" w:rsidRPr="007102B6">
              <w:rPr>
                <w:rFonts w:ascii="Times New Roman" w:hAnsi="Times New Roman" w:cs="Times New Roman"/>
                <w:sz w:val="24"/>
                <w:szCs w:val="24"/>
              </w:rPr>
              <w:t>128,55</w:t>
            </w:r>
            <w:r w:rsidRPr="00FF51EC">
              <w:rPr>
                <w:rFonts w:ascii="Times New Roman" w:hAnsi="Times New Roman" w:cs="Times New Roman"/>
                <w:sz w:val="24"/>
                <w:szCs w:val="24"/>
              </w:rPr>
              <w:t xml:space="preserve">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 тыс. руб; </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A916CA" w:rsidRPr="00FF51EC">
              <w:rPr>
                <w:rFonts w:ascii="Times New Roman" w:hAnsi="Times New Roman" w:cs="Times New Roman"/>
                <w:sz w:val="24"/>
                <w:szCs w:val="24"/>
              </w:rPr>
              <w:t xml:space="preserve">– </w:t>
            </w:r>
            <w:r w:rsidR="007102B6" w:rsidRPr="007102B6">
              <w:rPr>
                <w:rFonts w:ascii="Times New Roman" w:hAnsi="Times New Roman" w:cs="Times New Roman"/>
                <w:sz w:val="24"/>
                <w:szCs w:val="24"/>
              </w:rPr>
              <w:t>128,55</w:t>
            </w:r>
            <w:r w:rsidRPr="00FF51EC">
              <w:rPr>
                <w:rFonts w:ascii="Times New Roman" w:hAnsi="Times New Roman" w:cs="Times New Roman"/>
                <w:sz w:val="24"/>
                <w:szCs w:val="24"/>
              </w:rPr>
              <w:t xml:space="preserve">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FF51EC">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w:t>
            </w:r>
            <w:r w:rsidR="007102B6" w:rsidRPr="007102B6">
              <w:rPr>
                <w:rFonts w:ascii="Times New Roman" w:hAnsi="Times New Roman" w:cs="Times New Roman"/>
                <w:sz w:val="24"/>
                <w:szCs w:val="24"/>
              </w:rPr>
              <w:t>0,0</w:t>
            </w:r>
            <w:r w:rsidRPr="00FF51EC">
              <w:rPr>
                <w:rFonts w:ascii="Times New Roman" w:hAnsi="Times New Roman" w:cs="Times New Roman"/>
                <w:sz w:val="24"/>
                <w:szCs w:val="24"/>
              </w:rPr>
              <w:t>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2020г. программы составляет ______тыс.руб., 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D921B1" w:rsidRPr="00FF51EC">
              <w:rPr>
                <w:rFonts w:ascii="Times New Roman" w:hAnsi="Times New Roman" w:cs="Times New Roman"/>
                <w:sz w:val="24"/>
                <w:szCs w:val="24"/>
              </w:rPr>
              <w:t xml:space="preserve">– </w:t>
            </w:r>
            <w:r w:rsidR="007102B6">
              <w:rPr>
                <w:rFonts w:ascii="Times New Roman" w:hAnsi="Times New Roman" w:cs="Times New Roman"/>
                <w:sz w:val="24"/>
                <w:szCs w:val="24"/>
              </w:rPr>
              <w:t>171,4</w:t>
            </w:r>
            <w:r w:rsidRPr="00FF51EC">
              <w:rPr>
                <w:rFonts w:ascii="Times New Roman" w:hAnsi="Times New Roman" w:cs="Times New Roman"/>
                <w:sz w:val="24"/>
                <w:szCs w:val="24"/>
              </w:rPr>
              <w:t xml:space="preserve">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 из них:</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 тыс. руб; </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xml:space="preserve">– </w:t>
            </w:r>
            <w:r w:rsidR="007102B6">
              <w:rPr>
                <w:rFonts w:ascii="Times New Roman" w:hAnsi="Times New Roman" w:cs="Times New Roman"/>
                <w:sz w:val="24"/>
                <w:szCs w:val="24"/>
              </w:rPr>
              <w:t>171,4</w:t>
            </w:r>
            <w:r w:rsidRPr="00FF51EC">
              <w:rPr>
                <w:rFonts w:ascii="Times New Roman" w:hAnsi="Times New Roman" w:cs="Times New Roman"/>
                <w:sz w:val="24"/>
                <w:szCs w:val="24"/>
              </w:rPr>
              <w:t xml:space="preserve">____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 На мероприятия по обустройству мест массового посещения граждан – _____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 тыс. руб., из них: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w:t>
            </w:r>
            <w:r w:rsidR="007102B6" w:rsidRPr="007102B6">
              <w:rPr>
                <w:rFonts w:ascii="Times New Roman" w:hAnsi="Times New Roman" w:cs="Times New Roman"/>
                <w:sz w:val="24"/>
                <w:szCs w:val="24"/>
              </w:rPr>
              <w:t>0,0</w:t>
            </w:r>
            <w:r w:rsidRPr="00FF51EC">
              <w:rPr>
                <w:rFonts w:ascii="Times New Roman" w:hAnsi="Times New Roman" w:cs="Times New Roman"/>
                <w:sz w:val="24"/>
                <w:szCs w:val="24"/>
              </w:rPr>
              <w:t>_____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2021г. программы составляет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____тыс.руб., 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lastRenderedPageBreak/>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xml:space="preserve">– </w:t>
            </w:r>
            <w:r w:rsidR="007102B6" w:rsidRPr="007102B6">
              <w:rPr>
                <w:rFonts w:ascii="Times New Roman" w:hAnsi="Times New Roman" w:cs="Times New Roman"/>
                <w:sz w:val="24"/>
                <w:szCs w:val="24"/>
              </w:rPr>
              <w:t>278,65</w:t>
            </w:r>
            <w:r w:rsidRPr="00FF51EC">
              <w:rPr>
                <w:rFonts w:ascii="Times New Roman" w:hAnsi="Times New Roman" w:cs="Times New Roman"/>
                <w:sz w:val="24"/>
                <w:szCs w:val="24"/>
              </w:rPr>
              <w:t xml:space="preserve">_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 тыс. руб; </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A916CA" w:rsidRPr="00FF51EC">
              <w:rPr>
                <w:rFonts w:ascii="Times New Roman" w:hAnsi="Times New Roman" w:cs="Times New Roman"/>
                <w:sz w:val="24"/>
                <w:szCs w:val="24"/>
              </w:rPr>
              <w:t xml:space="preserve">– </w:t>
            </w:r>
            <w:r w:rsidR="007102B6" w:rsidRPr="007102B6">
              <w:rPr>
                <w:rFonts w:ascii="Times New Roman" w:hAnsi="Times New Roman" w:cs="Times New Roman"/>
                <w:sz w:val="24"/>
                <w:szCs w:val="24"/>
              </w:rPr>
              <w:t>128,55</w:t>
            </w:r>
            <w:r w:rsidRPr="00FF51EC">
              <w:rPr>
                <w:rFonts w:ascii="Times New Roman" w:hAnsi="Times New Roman" w:cs="Times New Roman"/>
                <w:sz w:val="24"/>
                <w:szCs w:val="24"/>
              </w:rPr>
              <w:t xml:space="preserve">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 На мероприятия по обустройству мест массового посещения граждан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____ тыс. руб., из них: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00A916CA" w:rsidRPr="00FF51EC">
              <w:rPr>
                <w:rFonts w:ascii="Times New Roman" w:hAnsi="Times New Roman" w:cs="Times New Roman"/>
                <w:sz w:val="24"/>
                <w:szCs w:val="24"/>
              </w:rPr>
              <w:t>–</w:t>
            </w:r>
            <w:r w:rsidR="007102B6" w:rsidRPr="007102B6">
              <w:rPr>
                <w:rFonts w:ascii="Times New Roman" w:hAnsi="Times New Roman" w:cs="Times New Roman"/>
                <w:sz w:val="24"/>
                <w:szCs w:val="24"/>
              </w:rPr>
              <w:t>150,1</w:t>
            </w:r>
            <w:r w:rsidRPr="00FF51EC">
              <w:rPr>
                <w:rFonts w:ascii="Times New Roman" w:hAnsi="Times New Roman" w:cs="Times New Roman"/>
                <w:sz w:val="24"/>
                <w:szCs w:val="24"/>
              </w:rPr>
              <w:t xml:space="preserve">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2022г. программы составляет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___тыс.руб., 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xml:space="preserve">– </w:t>
            </w:r>
            <w:r w:rsidR="007102B6">
              <w:rPr>
                <w:rFonts w:ascii="Times New Roman" w:hAnsi="Times New Roman" w:cs="Times New Roman"/>
                <w:sz w:val="24"/>
                <w:szCs w:val="24"/>
              </w:rPr>
              <w:t>171,4</w:t>
            </w:r>
            <w:r w:rsidRPr="00FF51EC">
              <w:rPr>
                <w:rFonts w:ascii="Times New Roman" w:hAnsi="Times New Roman" w:cs="Times New Roman"/>
                <w:sz w:val="24"/>
                <w:szCs w:val="24"/>
              </w:rPr>
              <w:t xml:space="preserve">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 тыс. руб; </w:t>
            </w:r>
          </w:p>
          <w:p w:rsidR="006220C7" w:rsidRPr="00FF51EC" w:rsidRDefault="006220C7" w:rsidP="006220C7">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Вяземского  района Смоленской области </w:t>
            </w:r>
            <w:r w:rsidRPr="00FF51EC">
              <w:rPr>
                <w:rFonts w:ascii="Times New Roman" w:hAnsi="Times New Roman" w:cs="Times New Roman"/>
                <w:sz w:val="24"/>
                <w:szCs w:val="24"/>
              </w:rPr>
              <w:t>– _</w:t>
            </w:r>
            <w:r w:rsidR="007102B6">
              <w:rPr>
                <w:rFonts w:ascii="Times New Roman" w:hAnsi="Times New Roman" w:cs="Times New Roman"/>
                <w:sz w:val="24"/>
                <w:szCs w:val="24"/>
              </w:rPr>
              <w:t>171,4</w:t>
            </w:r>
            <w:r w:rsidRPr="00FF51EC">
              <w:rPr>
                <w:rFonts w:ascii="Times New Roman" w:hAnsi="Times New Roman" w:cs="Times New Roman"/>
                <w:sz w:val="24"/>
                <w:szCs w:val="24"/>
              </w:rPr>
              <w:t xml:space="preserve">___ тыс. руб.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 На мероприятия по обустройству мест массового посещения граждан – 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 xml:space="preserve">_____ тыс. руб., из них: </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w:t>
            </w:r>
            <w:r w:rsidR="009D2BE0" w:rsidRPr="00FF51EC">
              <w:rPr>
                <w:rFonts w:ascii="Times New Roman" w:hAnsi="Times New Roman" w:cs="Times New Roman"/>
                <w:sz w:val="24"/>
                <w:szCs w:val="24"/>
              </w:rPr>
              <w:t>-</w:t>
            </w:r>
            <w:r w:rsidRPr="00FF51EC">
              <w:rPr>
                <w:rFonts w:ascii="Times New Roman" w:hAnsi="Times New Roman" w:cs="Times New Roman"/>
                <w:sz w:val="24"/>
                <w:szCs w:val="24"/>
              </w:rPr>
              <w:t>__ тыс. руб.;</w:t>
            </w:r>
          </w:p>
          <w:p w:rsidR="006220C7" w:rsidRPr="00FF51EC"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сельского  поселения Вяземского  района Смоленской области</w:t>
            </w:r>
            <w:r w:rsidRPr="00FF51EC">
              <w:rPr>
                <w:rFonts w:ascii="Times New Roman" w:hAnsi="Times New Roman" w:cs="Times New Roman"/>
                <w:sz w:val="24"/>
                <w:szCs w:val="24"/>
              </w:rPr>
              <w:t xml:space="preserve"> –_</w:t>
            </w:r>
            <w:r w:rsidR="00A916CA" w:rsidRPr="007102B6">
              <w:rPr>
                <w:rFonts w:ascii="Times New Roman" w:hAnsi="Times New Roman" w:cs="Times New Roman"/>
                <w:sz w:val="24"/>
                <w:szCs w:val="24"/>
              </w:rPr>
              <w:t>0,0</w:t>
            </w:r>
            <w:r w:rsidRPr="007102B6">
              <w:rPr>
                <w:rFonts w:ascii="Times New Roman" w:hAnsi="Times New Roman" w:cs="Times New Roman"/>
                <w:sz w:val="24"/>
                <w:szCs w:val="24"/>
              </w:rPr>
              <w:t>____</w:t>
            </w:r>
            <w:r w:rsidRPr="00FF51EC">
              <w:rPr>
                <w:rFonts w:ascii="Times New Roman" w:hAnsi="Times New Roman" w:cs="Times New Roman"/>
                <w:sz w:val="24"/>
                <w:szCs w:val="24"/>
              </w:rPr>
              <w:t xml:space="preserve"> тыс. руб.</w:t>
            </w:r>
          </w:p>
        </w:tc>
        <w:tc>
          <w:tcPr>
            <w:tcW w:w="5784" w:type="dxa"/>
            <w:tcBorders>
              <w:top w:val="single" w:sz="4" w:space="0" w:color="auto"/>
              <w:left w:val="single" w:sz="4" w:space="0" w:color="auto"/>
              <w:bottom w:val="single" w:sz="4" w:space="0" w:color="auto"/>
              <w:right w:val="single" w:sz="4" w:space="0" w:color="auto"/>
            </w:tcBorders>
          </w:tcPr>
          <w:p w:rsidR="006220C7" w:rsidRPr="00FF51EC" w:rsidRDefault="006220C7">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tc>
      </w:tr>
    </w:tbl>
    <w:p w:rsidR="009F5540" w:rsidRPr="00FF51EC" w:rsidRDefault="009F5540" w:rsidP="009F554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902EDD" w:rsidRDefault="00902EDD"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7102B6" w:rsidRDefault="007102B6"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902EDD" w:rsidRDefault="00902EDD"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902EDD" w:rsidRPr="00FF51EC" w:rsidRDefault="00902EDD"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484774" w:rsidRPr="00FF51EC" w:rsidRDefault="009F5540" w:rsidP="00484774">
      <w:pPr>
        <w:pStyle w:val="a3"/>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FF51EC">
        <w:rPr>
          <w:rFonts w:ascii="Times New Roman" w:hAnsi="Times New Roman" w:cs="Times New Roman"/>
          <w:b/>
          <w:bCs/>
          <w:sz w:val="24"/>
          <w:szCs w:val="24"/>
        </w:rPr>
        <w:t>Характеристика текущего состояния сферы благоустройства</w:t>
      </w:r>
    </w:p>
    <w:p w:rsidR="009F5540" w:rsidRPr="00FF51EC" w:rsidRDefault="00902EDD" w:rsidP="00484774">
      <w:pPr>
        <w:pStyle w:val="a3"/>
        <w:widowControl w:val="0"/>
        <w:autoSpaceDE w:val="0"/>
        <w:autoSpaceDN w:val="0"/>
        <w:adjustRightInd w:val="0"/>
        <w:spacing w:after="0" w:line="240" w:lineRule="auto"/>
        <w:ind w:left="1069"/>
        <w:jc w:val="center"/>
        <w:rPr>
          <w:rFonts w:ascii="Times New Roman" w:hAnsi="Times New Roman" w:cs="Times New Roman"/>
          <w:b/>
          <w:bCs/>
          <w:sz w:val="24"/>
          <w:szCs w:val="24"/>
        </w:rPr>
      </w:pPr>
      <w:r w:rsidRPr="00902EDD">
        <w:rPr>
          <w:rFonts w:ascii="Times New Roman" w:hAnsi="Times New Roman" w:cs="Times New Roman"/>
          <w:b/>
          <w:bCs/>
          <w:sz w:val="24"/>
          <w:szCs w:val="24"/>
        </w:rPr>
        <w:lastRenderedPageBreak/>
        <w:t>Кайдаковского</w:t>
      </w:r>
      <w:r w:rsidR="00484774" w:rsidRPr="00FF51EC">
        <w:rPr>
          <w:rFonts w:ascii="Times New Roman" w:hAnsi="Times New Roman" w:cs="Times New Roman"/>
          <w:b/>
          <w:bCs/>
          <w:sz w:val="24"/>
          <w:szCs w:val="24"/>
        </w:rPr>
        <w:t>сельского</w:t>
      </w:r>
      <w:r w:rsidR="009F5540" w:rsidRPr="00FF51EC">
        <w:rPr>
          <w:rFonts w:ascii="Times New Roman" w:hAnsi="Times New Roman" w:cs="Times New Roman"/>
          <w:b/>
          <w:bCs/>
          <w:sz w:val="24"/>
          <w:szCs w:val="24"/>
        </w:rPr>
        <w:t xml:space="preserve"> поселения </w:t>
      </w:r>
      <w:r w:rsidR="00484774" w:rsidRPr="00FF51EC">
        <w:rPr>
          <w:rFonts w:ascii="Times New Roman" w:hAnsi="Times New Roman" w:cs="Times New Roman"/>
          <w:b/>
          <w:bCs/>
          <w:sz w:val="24"/>
          <w:szCs w:val="24"/>
        </w:rPr>
        <w:t>Вяземского</w:t>
      </w:r>
      <w:r w:rsidR="009F5540" w:rsidRPr="00FF51EC">
        <w:rPr>
          <w:rFonts w:ascii="Times New Roman" w:hAnsi="Times New Roman" w:cs="Times New Roman"/>
          <w:b/>
          <w:bCs/>
          <w:sz w:val="24"/>
          <w:szCs w:val="24"/>
        </w:rPr>
        <w:t xml:space="preserve"> района Смоленской области, описание приоритетов муниципальной политики в сфере благоустройства, формулировка целей и по</w:t>
      </w:r>
      <w:r w:rsidR="00A546DB" w:rsidRPr="00FF51EC">
        <w:rPr>
          <w:rFonts w:ascii="Times New Roman" w:hAnsi="Times New Roman" w:cs="Times New Roman"/>
          <w:b/>
          <w:bCs/>
          <w:sz w:val="24"/>
          <w:szCs w:val="24"/>
        </w:rPr>
        <w:t xml:space="preserve">становка задач Муниципальной </w:t>
      </w:r>
      <w:r w:rsidR="009F5540" w:rsidRPr="00FF51EC">
        <w:rPr>
          <w:rFonts w:ascii="Times New Roman" w:hAnsi="Times New Roman" w:cs="Times New Roman"/>
          <w:b/>
          <w:bCs/>
          <w:sz w:val="24"/>
          <w:szCs w:val="24"/>
        </w:rPr>
        <w:t>программы</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color w:val="FF0000"/>
          <w:sz w:val="24"/>
          <w:szCs w:val="24"/>
        </w:rPr>
      </w:pPr>
    </w:p>
    <w:p w:rsidR="009F5540" w:rsidRPr="00FF51EC" w:rsidRDefault="009F5540" w:rsidP="00484774">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F51EC">
        <w:rPr>
          <w:rFonts w:ascii="Times New Roman" w:hAnsi="Times New Roman" w:cs="Times New Roman"/>
          <w:b/>
          <w:sz w:val="24"/>
          <w:szCs w:val="24"/>
        </w:rPr>
        <w:t>1.1. Характеристика</w:t>
      </w:r>
      <w:r w:rsidRPr="00FF51EC">
        <w:rPr>
          <w:rFonts w:ascii="Times New Roman" w:hAnsi="Times New Roman" w:cs="Times New Roman"/>
          <w:b/>
          <w:bCs/>
          <w:sz w:val="24"/>
          <w:szCs w:val="24"/>
        </w:rPr>
        <w:t xml:space="preserve"> сферы благоустройства дворовых территорий</w:t>
      </w:r>
      <w:r w:rsidR="00484774" w:rsidRPr="00FF51EC">
        <w:rPr>
          <w:rFonts w:ascii="Times New Roman" w:hAnsi="Times New Roman" w:cs="Times New Roman"/>
          <w:b/>
          <w:bCs/>
          <w:sz w:val="24"/>
          <w:szCs w:val="24"/>
        </w:rPr>
        <w:t>.</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На территории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сельского</w:t>
      </w:r>
      <w:r w:rsidRPr="00FF51EC">
        <w:rPr>
          <w:rFonts w:ascii="Times New Roman" w:hAnsi="Times New Roman" w:cs="Times New Roman"/>
          <w:sz w:val="24"/>
          <w:szCs w:val="24"/>
        </w:rPr>
        <w:t xml:space="preserve"> поселения </w:t>
      </w:r>
      <w:r w:rsidR="00484774" w:rsidRPr="00FF51EC">
        <w:rPr>
          <w:rFonts w:ascii="Times New Roman" w:hAnsi="Times New Roman" w:cs="Times New Roman"/>
          <w:sz w:val="24"/>
          <w:szCs w:val="24"/>
        </w:rPr>
        <w:t>Вяземского</w:t>
      </w:r>
      <w:r w:rsidRPr="00FF51EC">
        <w:rPr>
          <w:rFonts w:ascii="Times New Roman" w:hAnsi="Times New Roman" w:cs="Times New Roman"/>
          <w:sz w:val="24"/>
          <w:szCs w:val="24"/>
        </w:rPr>
        <w:t xml:space="preserve">района  Смоленской области </w:t>
      </w:r>
      <w:r w:rsidR="00484774" w:rsidRPr="00FF51EC">
        <w:rPr>
          <w:rFonts w:ascii="Times New Roman" w:hAnsi="Times New Roman" w:cs="Times New Roman"/>
          <w:sz w:val="24"/>
          <w:szCs w:val="24"/>
        </w:rPr>
        <w:t xml:space="preserve">(далее –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сельского поселения) </w:t>
      </w:r>
      <w:r w:rsidR="0016259D" w:rsidRPr="00FF51EC">
        <w:rPr>
          <w:rFonts w:ascii="Times New Roman" w:hAnsi="Times New Roman" w:cs="Times New Roman"/>
          <w:sz w:val="24"/>
          <w:szCs w:val="24"/>
        </w:rPr>
        <w:t xml:space="preserve">имеется </w:t>
      </w:r>
      <w:r w:rsidR="00DA091D" w:rsidRPr="006B0B2C">
        <w:rPr>
          <w:rFonts w:ascii="Times New Roman" w:hAnsi="Times New Roman" w:cs="Times New Roman"/>
          <w:b/>
          <w:sz w:val="24"/>
          <w:szCs w:val="24"/>
        </w:rPr>
        <w:t>14</w:t>
      </w:r>
      <w:r w:rsidRPr="00FF51EC">
        <w:rPr>
          <w:rFonts w:ascii="Times New Roman" w:hAnsi="Times New Roman" w:cs="Times New Roman"/>
          <w:b/>
          <w:sz w:val="24"/>
          <w:szCs w:val="24"/>
        </w:rPr>
        <w:t xml:space="preserve"> многоквартирных</w:t>
      </w:r>
      <w:r w:rsidRPr="00FF51EC">
        <w:rPr>
          <w:rFonts w:ascii="Times New Roman" w:hAnsi="Times New Roman" w:cs="Times New Roman"/>
          <w:sz w:val="24"/>
          <w:szCs w:val="24"/>
        </w:rPr>
        <w:t xml:space="preserve"> жилых домов.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Благоустройство большинства дворов жилищного фонда на территории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 сельского поселения</w:t>
      </w:r>
      <w:r w:rsidRPr="00FF51EC">
        <w:rPr>
          <w:rFonts w:ascii="Times New Roman" w:hAnsi="Times New Roman" w:cs="Times New Roman"/>
          <w:sz w:val="24"/>
          <w:szCs w:val="24"/>
        </w:rPr>
        <w:t xml:space="preserve">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w:t>
      </w:r>
      <w:r w:rsidR="00D921B1" w:rsidRPr="00FF51EC">
        <w:rPr>
          <w:rFonts w:ascii="Times New Roman" w:hAnsi="Times New Roman" w:cs="Times New Roman"/>
          <w:sz w:val="24"/>
          <w:szCs w:val="24"/>
        </w:rPr>
        <w:t>артальных проездов имеет зн</w:t>
      </w:r>
      <w:r w:rsidR="00DA091D">
        <w:rPr>
          <w:rFonts w:ascii="Times New Roman" w:hAnsi="Times New Roman" w:cs="Times New Roman"/>
          <w:sz w:val="24"/>
          <w:szCs w:val="24"/>
        </w:rPr>
        <w:t>а</w:t>
      </w:r>
      <w:r w:rsidR="00D921B1" w:rsidRPr="00FF51EC">
        <w:rPr>
          <w:rFonts w:ascii="Times New Roman" w:hAnsi="Times New Roman" w:cs="Times New Roman"/>
          <w:sz w:val="24"/>
          <w:szCs w:val="24"/>
        </w:rPr>
        <w:t>чительную</w:t>
      </w:r>
      <w:r w:rsidRPr="00FF51EC">
        <w:rPr>
          <w:rFonts w:ascii="Times New Roman" w:hAnsi="Times New Roman" w:cs="Times New Roman"/>
          <w:sz w:val="24"/>
          <w:szCs w:val="24"/>
        </w:rPr>
        <w:t xml:space="preserve">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Существующее положение обусловлено рядом факторов, таких как: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несоответствие существующей застройки  жилых кварталов современным градостроительным нормам;</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введение новых современных требований к благоустройству и содержанию территорий;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 недостаточное финансирование программных мероприятий в предыдущие годы;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w:t>
      </w:r>
      <w:r w:rsidR="006C0B1F" w:rsidRPr="00FF51EC">
        <w:rPr>
          <w:rFonts w:ascii="Times New Roman" w:hAnsi="Times New Roman" w:cs="Times New Roman"/>
          <w:sz w:val="24"/>
          <w:szCs w:val="24"/>
        </w:rPr>
        <w:t xml:space="preserve">создать условия занятия спортом и пропаганда здорового образа жизни, </w:t>
      </w:r>
      <w:r w:rsidRPr="00FF51EC">
        <w:rPr>
          <w:rFonts w:ascii="Times New Roman" w:hAnsi="Times New Roman" w:cs="Times New Roman"/>
          <w:sz w:val="24"/>
          <w:szCs w:val="24"/>
        </w:rPr>
        <w:t xml:space="preserve">обеспечить благоприятные условия отдыха и жизни жителей.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760B" w:rsidRDefault="00AB760B"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F51EC">
        <w:rPr>
          <w:rFonts w:ascii="Times New Roman" w:hAnsi="Times New Roman" w:cs="Times New Roman"/>
          <w:sz w:val="24"/>
          <w:szCs w:val="24"/>
        </w:rPr>
        <w:t>Целевые показатели (индикаторы), характеризующие</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F51EC">
        <w:rPr>
          <w:rFonts w:ascii="Times New Roman" w:hAnsi="Times New Roman" w:cs="Times New Roman"/>
          <w:sz w:val="24"/>
          <w:szCs w:val="24"/>
        </w:rPr>
        <w:lastRenderedPageBreak/>
        <w:t>сферу содержания дворовых территорий</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5540" w:rsidRPr="00FF51EC" w:rsidRDefault="009F5540" w:rsidP="002F4B7E">
      <w:pPr>
        <w:widowControl w:val="0"/>
        <w:autoSpaceDE w:val="0"/>
        <w:autoSpaceDN w:val="0"/>
        <w:adjustRightInd w:val="0"/>
        <w:spacing w:after="0" w:line="240" w:lineRule="auto"/>
        <w:ind w:left="8080" w:hanging="142"/>
        <w:jc w:val="both"/>
        <w:rPr>
          <w:rFonts w:ascii="Times New Roman" w:hAnsi="Times New Roman" w:cs="Times New Roman"/>
          <w:sz w:val="24"/>
          <w:szCs w:val="24"/>
        </w:rPr>
      </w:pPr>
      <w:r w:rsidRPr="00FF51EC">
        <w:rPr>
          <w:rFonts w:ascii="Times New Roman" w:hAnsi="Times New Roman" w:cs="Times New Roman"/>
          <w:sz w:val="24"/>
          <w:szCs w:val="24"/>
        </w:rPr>
        <w:t>Таблица 1</w:t>
      </w:r>
    </w:p>
    <w:tbl>
      <w:tblPr>
        <w:tblW w:w="10288" w:type="dxa"/>
        <w:tblInd w:w="-72" w:type="dxa"/>
        <w:tblLayout w:type="fixed"/>
        <w:tblCellMar>
          <w:left w:w="10" w:type="dxa"/>
          <w:right w:w="10" w:type="dxa"/>
        </w:tblCellMar>
        <w:tblLook w:val="04A0"/>
      </w:tblPr>
      <w:tblGrid>
        <w:gridCol w:w="367"/>
        <w:gridCol w:w="3828"/>
        <w:gridCol w:w="1132"/>
        <w:gridCol w:w="851"/>
        <w:gridCol w:w="992"/>
        <w:gridCol w:w="850"/>
        <w:gridCol w:w="709"/>
        <w:gridCol w:w="851"/>
        <w:gridCol w:w="708"/>
      </w:tblGrid>
      <w:tr w:rsidR="00D921B1" w:rsidRPr="00FF51EC" w:rsidTr="00D921B1">
        <w:trPr>
          <w:trHeight w:val="429"/>
        </w:trPr>
        <w:tc>
          <w:tcPr>
            <w:tcW w:w="367" w:type="dxa"/>
            <w:tcBorders>
              <w:top w:val="single" w:sz="6" w:space="0" w:color="000000"/>
              <w:left w:val="single" w:sz="6" w:space="0" w:color="000000"/>
              <w:bottom w:val="single" w:sz="6" w:space="0" w:color="000000"/>
              <w:right w:val="nil"/>
            </w:tcBorders>
            <w:hideMark/>
          </w:tcPr>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w:t>
            </w:r>
          </w:p>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п/п</w:t>
            </w:r>
          </w:p>
        </w:tc>
        <w:tc>
          <w:tcPr>
            <w:tcW w:w="3828" w:type="dxa"/>
            <w:tcBorders>
              <w:top w:val="single" w:sz="6" w:space="0" w:color="000000"/>
              <w:left w:val="single" w:sz="6" w:space="0" w:color="000000"/>
              <w:bottom w:val="single" w:sz="6" w:space="0" w:color="000000"/>
              <w:right w:val="nil"/>
            </w:tcBorders>
            <w:hideMark/>
          </w:tcPr>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Наименование целевого показателя индикатора</w:t>
            </w:r>
          </w:p>
        </w:tc>
        <w:tc>
          <w:tcPr>
            <w:tcW w:w="1132" w:type="dxa"/>
            <w:tcBorders>
              <w:top w:val="single" w:sz="6" w:space="0" w:color="000000"/>
              <w:left w:val="single" w:sz="6" w:space="0" w:color="000000"/>
              <w:bottom w:val="single" w:sz="6" w:space="0" w:color="000000"/>
              <w:right w:val="nil"/>
            </w:tcBorders>
            <w:hideMark/>
          </w:tcPr>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Единица</w:t>
            </w:r>
          </w:p>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измерения</w:t>
            </w:r>
          </w:p>
        </w:tc>
        <w:tc>
          <w:tcPr>
            <w:tcW w:w="851" w:type="dxa"/>
            <w:tcBorders>
              <w:top w:val="single" w:sz="6" w:space="0" w:color="000000"/>
              <w:left w:val="single" w:sz="6" w:space="0" w:color="000000"/>
              <w:right w:val="single" w:sz="4" w:space="0" w:color="auto"/>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2017г.</w:t>
            </w:r>
          </w:p>
        </w:tc>
        <w:tc>
          <w:tcPr>
            <w:tcW w:w="992" w:type="dxa"/>
            <w:tcBorders>
              <w:top w:val="single" w:sz="6" w:space="0" w:color="000000"/>
              <w:left w:val="single" w:sz="4" w:space="0" w:color="auto"/>
              <w:right w:val="single" w:sz="6" w:space="0" w:color="000000"/>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2018г.</w:t>
            </w:r>
          </w:p>
        </w:tc>
        <w:tc>
          <w:tcPr>
            <w:tcW w:w="850" w:type="dxa"/>
            <w:tcBorders>
              <w:top w:val="single" w:sz="6" w:space="0" w:color="000000"/>
              <w:left w:val="single" w:sz="6" w:space="0" w:color="000000"/>
              <w:right w:val="single" w:sz="6" w:space="0" w:color="000000"/>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2019г.</w:t>
            </w:r>
          </w:p>
        </w:tc>
        <w:tc>
          <w:tcPr>
            <w:tcW w:w="709" w:type="dxa"/>
            <w:tcBorders>
              <w:top w:val="single" w:sz="6" w:space="0" w:color="000000"/>
              <w:left w:val="single" w:sz="6" w:space="0" w:color="000000"/>
              <w:right w:val="single" w:sz="6" w:space="0" w:color="000000"/>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2020г.</w:t>
            </w:r>
          </w:p>
        </w:tc>
        <w:tc>
          <w:tcPr>
            <w:tcW w:w="851" w:type="dxa"/>
            <w:tcBorders>
              <w:top w:val="single" w:sz="6" w:space="0" w:color="000000"/>
              <w:left w:val="single" w:sz="6" w:space="0" w:color="000000"/>
              <w:right w:val="single" w:sz="6" w:space="0" w:color="000000"/>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2021г.</w:t>
            </w:r>
          </w:p>
        </w:tc>
        <w:tc>
          <w:tcPr>
            <w:tcW w:w="708" w:type="dxa"/>
            <w:tcBorders>
              <w:top w:val="single" w:sz="6" w:space="0" w:color="000000"/>
              <w:left w:val="single" w:sz="6" w:space="0" w:color="000000"/>
              <w:right w:val="single" w:sz="6" w:space="0" w:color="000000"/>
            </w:tcBorders>
          </w:tcPr>
          <w:p w:rsidR="00D921B1" w:rsidRPr="00FF51EC" w:rsidRDefault="00D921B1">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2022г.</w:t>
            </w:r>
          </w:p>
        </w:tc>
      </w:tr>
      <w:tr w:rsidR="00D921B1" w:rsidRPr="00FF51EC" w:rsidTr="00D921B1">
        <w:tc>
          <w:tcPr>
            <w:tcW w:w="367"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1.</w:t>
            </w:r>
          </w:p>
        </w:tc>
        <w:tc>
          <w:tcPr>
            <w:tcW w:w="3828"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Общее количество благоустроенных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Pr="004A4B1E" w:rsidRDefault="006B0B2C" w:rsidP="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992" w:type="dxa"/>
            <w:tcBorders>
              <w:top w:val="single" w:sz="6" w:space="0" w:color="000000"/>
              <w:left w:val="single" w:sz="4" w:space="0" w:color="auto"/>
              <w:bottom w:val="single" w:sz="6" w:space="0" w:color="000000"/>
              <w:right w:val="single" w:sz="6" w:space="0" w:color="000000"/>
            </w:tcBorders>
          </w:tcPr>
          <w:p w:rsidR="00D921B1" w:rsidRPr="004A4B1E" w:rsidRDefault="006B0B2C" w:rsidP="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D921B1" w:rsidRPr="004A4B1E" w:rsidRDefault="006B0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Pr>
          <w:p w:rsidR="00D921B1" w:rsidRPr="004A4B1E" w:rsidRDefault="006B0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D921B1" w:rsidRPr="004A4B1E"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10</w:t>
            </w:r>
          </w:p>
        </w:tc>
        <w:tc>
          <w:tcPr>
            <w:tcW w:w="708" w:type="dxa"/>
            <w:tcBorders>
              <w:top w:val="single" w:sz="6" w:space="0" w:color="000000"/>
              <w:left w:val="single" w:sz="6" w:space="0" w:color="000000"/>
              <w:bottom w:val="single" w:sz="6" w:space="0" w:color="000000"/>
              <w:right w:val="single" w:sz="6" w:space="0" w:color="000000"/>
            </w:tcBorders>
          </w:tcPr>
          <w:p w:rsidR="00D921B1" w:rsidRPr="004A4B1E" w:rsidRDefault="006B0B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14</w:t>
            </w:r>
          </w:p>
        </w:tc>
      </w:tr>
      <w:tr w:rsidR="00D921B1" w:rsidRPr="00FF51EC" w:rsidTr="00D921B1">
        <w:tc>
          <w:tcPr>
            <w:tcW w:w="367"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2.</w:t>
            </w:r>
          </w:p>
        </w:tc>
        <w:tc>
          <w:tcPr>
            <w:tcW w:w="3828"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Pr="00FF51EC" w:rsidRDefault="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4" w:space="0" w:color="auto"/>
            </w:tcBorders>
          </w:tcPr>
          <w:p w:rsidR="00D921B1" w:rsidRPr="004A4B1E" w:rsidRDefault="006B0B2C" w:rsidP="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992" w:type="dxa"/>
            <w:tcBorders>
              <w:top w:val="single" w:sz="6" w:space="0" w:color="000000"/>
              <w:left w:val="single" w:sz="4" w:space="0" w:color="auto"/>
              <w:bottom w:val="single" w:sz="6" w:space="0" w:color="000000"/>
              <w:right w:val="single" w:sz="6" w:space="0" w:color="000000"/>
            </w:tcBorders>
          </w:tcPr>
          <w:p w:rsidR="00D921B1" w:rsidRPr="004A4B1E" w:rsidRDefault="006B0B2C" w:rsidP="00D921B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D921B1" w:rsidRPr="004A4B1E"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21</w:t>
            </w:r>
          </w:p>
        </w:tc>
        <w:tc>
          <w:tcPr>
            <w:tcW w:w="709" w:type="dxa"/>
            <w:tcBorders>
              <w:top w:val="single" w:sz="6" w:space="0" w:color="000000"/>
              <w:left w:val="single" w:sz="6" w:space="0" w:color="000000"/>
              <w:bottom w:val="single" w:sz="6" w:space="0" w:color="000000"/>
              <w:right w:val="single" w:sz="6" w:space="0" w:color="000000"/>
            </w:tcBorders>
          </w:tcPr>
          <w:p w:rsidR="00D921B1" w:rsidRPr="004A4B1E"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43</w:t>
            </w:r>
          </w:p>
        </w:tc>
        <w:tc>
          <w:tcPr>
            <w:tcW w:w="851" w:type="dxa"/>
            <w:tcBorders>
              <w:top w:val="single" w:sz="6" w:space="0" w:color="000000"/>
              <w:left w:val="single" w:sz="6" w:space="0" w:color="000000"/>
              <w:bottom w:val="single" w:sz="6" w:space="0" w:color="000000"/>
              <w:right w:val="single" w:sz="6" w:space="0" w:color="000000"/>
            </w:tcBorders>
          </w:tcPr>
          <w:p w:rsidR="00D921B1" w:rsidRPr="004A4B1E"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71</w:t>
            </w:r>
          </w:p>
        </w:tc>
        <w:tc>
          <w:tcPr>
            <w:tcW w:w="708" w:type="dxa"/>
            <w:tcBorders>
              <w:top w:val="single" w:sz="6" w:space="0" w:color="000000"/>
              <w:left w:val="single" w:sz="6" w:space="0" w:color="000000"/>
              <w:bottom w:val="single" w:sz="6" w:space="0" w:color="000000"/>
              <w:right w:val="single" w:sz="6" w:space="0" w:color="000000"/>
            </w:tcBorders>
          </w:tcPr>
          <w:p w:rsidR="00D921B1" w:rsidRPr="004A4B1E" w:rsidRDefault="0085090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100</w:t>
            </w:r>
          </w:p>
        </w:tc>
      </w:tr>
      <w:tr w:rsidR="00850B5F" w:rsidRPr="00FF51EC" w:rsidTr="00D921B1">
        <w:tc>
          <w:tcPr>
            <w:tcW w:w="367"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3.</w:t>
            </w:r>
          </w:p>
        </w:tc>
        <w:tc>
          <w:tcPr>
            <w:tcW w:w="3828"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Количество благоустроенных дворовых территорий многоквартирных домов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w:t>
            </w:r>
          </w:p>
        </w:tc>
        <w:tc>
          <w:tcPr>
            <w:tcW w:w="851" w:type="dxa"/>
            <w:tcBorders>
              <w:top w:val="single" w:sz="6" w:space="0" w:color="000000"/>
              <w:left w:val="single" w:sz="6" w:space="0" w:color="000000"/>
              <w:bottom w:val="single" w:sz="6" w:space="0" w:color="000000"/>
              <w:right w:val="single" w:sz="4" w:space="0" w:color="auto"/>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992" w:type="dxa"/>
            <w:tcBorders>
              <w:top w:val="single" w:sz="6" w:space="0" w:color="000000"/>
              <w:left w:val="single" w:sz="4" w:space="0" w:color="auto"/>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10</w:t>
            </w:r>
          </w:p>
        </w:tc>
        <w:tc>
          <w:tcPr>
            <w:tcW w:w="708"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14</w:t>
            </w:r>
          </w:p>
        </w:tc>
      </w:tr>
      <w:tr w:rsidR="00850B5F" w:rsidRPr="00FF51EC" w:rsidTr="00D921B1">
        <w:tc>
          <w:tcPr>
            <w:tcW w:w="367"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4.</w:t>
            </w:r>
          </w:p>
        </w:tc>
        <w:tc>
          <w:tcPr>
            <w:tcW w:w="3828"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Доля дворовых территорий, благоустроенных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850B5F" w:rsidRPr="00FF51EC" w:rsidRDefault="00850B5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4" w:space="0" w:color="auto"/>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992" w:type="dxa"/>
            <w:tcBorders>
              <w:top w:val="single" w:sz="6" w:space="0" w:color="000000"/>
              <w:left w:val="single" w:sz="4" w:space="0" w:color="auto"/>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21</w:t>
            </w:r>
          </w:p>
        </w:tc>
        <w:tc>
          <w:tcPr>
            <w:tcW w:w="709"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43</w:t>
            </w:r>
          </w:p>
        </w:tc>
        <w:tc>
          <w:tcPr>
            <w:tcW w:w="851"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71</w:t>
            </w:r>
          </w:p>
        </w:tc>
        <w:tc>
          <w:tcPr>
            <w:tcW w:w="708" w:type="dxa"/>
            <w:tcBorders>
              <w:top w:val="single" w:sz="6" w:space="0" w:color="000000"/>
              <w:left w:val="single" w:sz="6" w:space="0" w:color="000000"/>
              <w:bottom w:val="single" w:sz="6" w:space="0" w:color="000000"/>
              <w:right w:val="single" w:sz="6" w:space="0" w:color="000000"/>
            </w:tcBorders>
          </w:tcPr>
          <w:p w:rsidR="00850B5F" w:rsidRPr="004A4B1E" w:rsidRDefault="00850B5F" w:rsidP="007102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4B1E">
              <w:rPr>
                <w:rFonts w:ascii="Times New Roman" w:eastAsia="Times New Roman" w:hAnsi="Times New Roman" w:cs="Times New Roman"/>
                <w:sz w:val="24"/>
                <w:szCs w:val="24"/>
              </w:rPr>
              <w:t>100</w:t>
            </w:r>
          </w:p>
        </w:tc>
      </w:tr>
    </w:tbl>
    <w:p w:rsidR="009F5540" w:rsidRPr="00FF51EC" w:rsidRDefault="009F5540" w:rsidP="009F5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1EC">
        <w:rPr>
          <w:rFonts w:ascii="Times New Roman" w:hAnsi="Times New Roman" w:cs="Times New Roman"/>
          <w:sz w:val="24"/>
          <w:szCs w:val="24"/>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w:t>
      </w:r>
      <w:r w:rsidR="00F14013" w:rsidRPr="00FF51EC">
        <w:rPr>
          <w:rFonts w:ascii="Times New Roman" w:hAnsi="Times New Roman" w:cs="Times New Roman"/>
          <w:sz w:val="24"/>
          <w:szCs w:val="24"/>
        </w:rPr>
        <w:t xml:space="preserve">х территорий в Муниципальную </w:t>
      </w:r>
      <w:r w:rsidRPr="00FF51EC">
        <w:rPr>
          <w:rFonts w:ascii="Times New Roman" w:hAnsi="Times New Roman" w:cs="Times New Roman"/>
          <w:sz w:val="24"/>
          <w:szCs w:val="24"/>
        </w:rPr>
        <w:t xml:space="preserve">программу в Администрацию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 сельско</w:t>
      </w:r>
      <w:r w:rsidR="00902EDD">
        <w:rPr>
          <w:rFonts w:ascii="Times New Roman" w:hAnsi="Times New Roman" w:cs="Times New Roman"/>
          <w:sz w:val="24"/>
          <w:szCs w:val="24"/>
        </w:rPr>
        <w:t>го поселения Вяземского района С</w:t>
      </w:r>
      <w:r w:rsidR="00484774" w:rsidRPr="00FF51EC">
        <w:rPr>
          <w:rFonts w:ascii="Times New Roman" w:hAnsi="Times New Roman" w:cs="Times New Roman"/>
          <w:sz w:val="24"/>
          <w:szCs w:val="24"/>
        </w:rPr>
        <w:t>моленской области (далее-Администрацию)</w:t>
      </w:r>
      <w:r w:rsidRPr="00FF51EC">
        <w:rPr>
          <w:rFonts w:ascii="Times New Roman" w:hAnsi="Times New Roman" w:cs="Times New Roman"/>
          <w:sz w:val="24"/>
          <w:szCs w:val="24"/>
        </w:rPr>
        <w:t>.</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Адресный перечень дворовых территорий, мест массового посещения граждан, подлежащих благоустройству,  сформирован на основании предложений граждан, заинтересованных лиц, одобренных в порядке, установленном Администрацией и  представленв пр</w:t>
      </w:r>
      <w:r w:rsidR="00F14013" w:rsidRPr="00FF51EC">
        <w:rPr>
          <w:rFonts w:ascii="Times New Roman" w:hAnsi="Times New Roman" w:cs="Times New Roman"/>
          <w:sz w:val="24"/>
          <w:szCs w:val="24"/>
        </w:rPr>
        <w:t xml:space="preserve">иложении № 3 к Муниципальной </w:t>
      </w:r>
      <w:r w:rsidRPr="00FF51EC">
        <w:rPr>
          <w:rFonts w:ascii="Times New Roman" w:hAnsi="Times New Roman" w:cs="Times New Roman"/>
          <w:sz w:val="24"/>
          <w:szCs w:val="24"/>
        </w:rPr>
        <w:t>программе.</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 169):</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обеспечение освещения дворовых территорий;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установка скамеек, урн для мусора.</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Указанный перечень является исчерпывающим и не может быть расширен.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Стоимость выполняемых работ в соответствии с минимальным перечнем, 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территорий многоквар</w:t>
      </w:r>
      <w:r w:rsidR="00F14013" w:rsidRPr="00FF51EC">
        <w:rPr>
          <w:rFonts w:ascii="Times New Roman" w:hAnsi="Times New Roman" w:cs="Times New Roman"/>
          <w:sz w:val="24"/>
          <w:szCs w:val="24"/>
        </w:rPr>
        <w:t xml:space="preserve">тирных домов в Муниципальную </w:t>
      </w:r>
      <w:r w:rsidRPr="00FF51EC">
        <w:rPr>
          <w:rFonts w:ascii="Times New Roman" w:hAnsi="Times New Roman" w:cs="Times New Roman"/>
          <w:sz w:val="24"/>
          <w:szCs w:val="24"/>
        </w:rPr>
        <w:t xml:space="preserve">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w:t>
      </w:r>
      <w:r w:rsidRPr="00FF51EC">
        <w:rPr>
          <w:rFonts w:ascii="Times New Roman" w:hAnsi="Times New Roman" w:cs="Times New Roman"/>
          <w:sz w:val="24"/>
          <w:szCs w:val="24"/>
        </w:rPr>
        <w:lastRenderedPageBreak/>
        <w:t>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 оборудование детских площадок;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оборудование спортивных площадок;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оборудование автомобильных парковок;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озеленение дворовых территорий.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Обобщение предложений заинтересованных лиц о включении дворовой территории многоквар</w:t>
      </w:r>
      <w:r w:rsidR="00F14013" w:rsidRPr="00FF51EC">
        <w:rPr>
          <w:rFonts w:ascii="Times New Roman" w:hAnsi="Times New Roman" w:cs="Times New Roman"/>
          <w:sz w:val="24"/>
          <w:szCs w:val="24"/>
        </w:rPr>
        <w:t xml:space="preserve">тирного дома в Муниципальную </w:t>
      </w:r>
      <w:r w:rsidRPr="00FF51EC">
        <w:rPr>
          <w:rFonts w:ascii="Times New Roman" w:hAnsi="Times New Roman" w:cs="Times New Roman"/>
          <w:sz w:val="24"/>
          <w:szCs w:val="24"/>
        </w:rPr>
        <w:t>программу осуществляется путем реализации следующих этапов:</w:t>
      </w:r>
    </w:p>
    <w:p w:rsidR="009F5540" w:rsidRPr="00902EDD" w:rsidRDefault="009F5540" w:rsidP="009F5540">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F51EC">
        <w:rPr>
          <w:rFonts w:ascii="Times New Roman" w:hAnsi="Times New Roman" w:cs="Times New Roman"/>
          <w:sz w:val="24"/>
          <w:szCs w:val="24"/>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902EDD">
        <w:rPr>
          <w:rFonts w:ascii="Times New Roman" w:hAnsi="Times New Roman" w:cs="Times New Roman"/>
          <w:bCs/>
          <w:sz w:val="24"/>
          <w:szCs w:val="24"/>
        </w:rPr>
        <w:t>Кайдаковского</w:t>
      </w:r>
      <w:r w:rsidR="00484774" w:rsidRPr="00FF51EC">
        <w:rPr>
          <w:rFonts w:ascii="Times New Roman" w:hAnsi="Times New Roman" w:cs="Times New Roman"/>
          <w:sz w:val="24"/>
          <w:szCs w:val="24"/>
        </w:rPr>
        <w:t xml:space="preserve"> сельского поселения</w:t>
      </w:r>
      <w:r w:rsidRPr="00FF51EC">
        <w:rPr>
          <w:rFonts w:ascii="Times New Roman" w:hAnsi="Times New Roman" w:cs="Times New Roman"/>
          <w:sz w:val="24"/>
          <w:szCs w:val="24"/>
        </w:rPr>
        <w:t xml:space="preserve">, на которых планируется благоустройство в текущем году в соответствии с </w:t>
      </w:r>
      <w:r w:rsidRPr="003141EF">
        <w:rPr>
          <w:rFonts w:ascii="Times New Roman" w:hAnsi="Times New Roman" w:cs="Times New Roman"/>
          <w:sz w:val="24"/>
          <w:szCs w:val="24"/>
        </w:rPr>
        <w:t>Порядком и сроками представления, рассмотрения и оценки предложений заинтересованных лиц о включении дворовой территории</w:t>
      </w:r>
      <w:r w:rsidR="0016259D" w:rsidRPr="003141EF">
        <w:rPr>
          <w:rFonts w:ascii="Times New Roman" w:hAnsi="Times New Roman" w:cs="Times New Roman"/>
          <w:sz w:val="24"/>
          <w:szCs w:val="24"/>
        </w:rPr>
        <w:t xml:space="preserve"> и мест массового посещения граждан</w:t>
      </w:r>
      <w:r w:rsidRPr="003141EF">
        <w:rPr>
          <w:rFonts w:ascii="Times New Roman" w:hAnsi="Times New Roman" w:cs="Times New Roman"/>
          <w:sz w:val="24"/>
          <w:szCs w:val="24"/>
        </w:rPr>
        <w:t xml:space="preserve"> в муниципальную </w:t>
      </w:r>
      <w:r w:rsidR="00484774" w:rsidRPr="003141EF">
        <w:rPr>
          <w:rFonts w:ascii="Times New Roman" w:hAnsi="Times New Roman" w:cs="Times New Roman"/>
          <w:sz w:val="24"/>
          <w:szCs w:val="24"/>
        </w:rPr>
        <w:t xml:space="preserve">программу, </w:t>
      </w:r>
      <w:r w:rsidRPr="003141EF">
        <w:rPr>
          <w:rFonts w:ascii="Times New Roman" w:hAnsi="Times New Roman" w:cs="Times New Roman"/>
          <w:sz w:val="24"/>
          <w:szCs w:val="24"/>
        </w:rPr>
        <w:t>утвержденным постановлением Администрации</w:t>
      </w:r>
      <w:r w:rsidR="00E728AA" w:rsidRPr="003141EF">
        <w:rPr>
          <w:rFonts w:ascii="Times New Roman" w:hAnsi="Times New Roman" w:cs="Times New Roman"/>
          <w:sz w:val="24"/>
          <w:szCs w:val="24"/>
        </w:rPr>
        <w:t xml:space="preserve"> от</w:t>
      </w:r>
      <w:r w:rsidR="00AB760B" w:rsidRPr="00AB760B">
        <w:rPr>
          <w:rFonts w:ascii="Times New Roman" w:hAnsi="Times New Roman" w:cs="Times New Roman"/>
          <w:sz w:val="24"/>
          <w:szCs w:val="24"/>
        </w:rPr>
        <w:t>07.12.2017 № 119</w:t>
      </w:r>
    </w:p>
    <w:p w:rsidR="009F5540" w:rsidRPr="00902EDD" w:rsidRDefault="009F5540" w:rsidP="002F4B7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F51EC">
        <w:rPr>
          <w:rFonts w:ascii="Times New Roman" w:hAnsi="Times New Roman" w:cs="Times New Roman"/>
          <w:sz w:val="24"/>
          <w:szCs w:val="24"/>
        </w:rPr>
        <w:t xml:space="preserve">- проведение общественного обсуждения проекта муниципальной программы в соответствии с </w:t>
      </w:r>
      <w:r w:rsidRPr="003141EF">
        <w:rPr>
          <w:rFonts w:ascii="Times New Roman" w:hAnsi="Times New Roman" w:cs="Times New Roman"/>
          <w:sz w:val="24"/>
          <w:szCs w:val="24"/>
        </w:rPr>
        <w:t>Порядком общественного обсуждения п</w:t>
      </w:r>
      <w:r w:rsidR="002F4B7E" w:rsidRPr="003141EF">
        <w:rPr>
          <w:rFonts w:ascii="Times New Roman" w:hAnsi="Times New Roman" w:cs="Times New Roman"/>
          <w:sz w:val="24"/>
          <w:szCs w:val="24"/>
        </w:rPr>
        <w:t>роекта муниципальной программы</w:t>
      </w:r>
      <w:r w:rsidR="001C1809" w:rsidRPr="003141EF">
        <w:rPr>
          <w:rFonts w:ascii="Times New Roman" w:hAnsi="Times New Roman" w:cs="Times New Roman"/>
          <w:sz w:val="24"/>
          <w:szCs w:val="24"/>
        </w:rPr>
        <w:t>,</w:t>
      </w:r>
      <w:r w:rsidRPr="003141EF">
        <w:rPr>
          <w:rFonts w:ascii="Times New Roman" w:hAnsi="Times New Roman" w:cs="Times New Roman"/>
          <w:sz w:val="24"/>
          <w:szCs w:val="24"/>
        </w:rPr>
        <w:t xml:space="preserve">утвержденным постановлением </w:t>
      </w:r>
      <w:r w:rsidR="00E728AA" w:rsidRPr="003141EF">
        <w:rPr>
          <w:rFonts w:ascii="Times New Roman" w:hAnsi="Times New Roman" w:cs="Times New Roman"/>
          <w:sz w:val="24"/>
          <w:szCs w:val="24"/>
        </w:rPr>
        <w:t>Администрации  от</w:t>
      </w:r>
      <w:r w:rsidR="00AB760B" w:rsidRPr="00AB760B">
        <w:rPr>
          <w:rFonts w:ascii="Times New Roman" w:hAnsi="Times New Roman" w:cs="Times New Roman"/>
          <w:sz w:val="24"/>
          <w:szCs w:val="24"/>
        </w:rPr>
        <w:t>07.12.2017 № 117</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разработка, обсуждение с заинтересованными лицами и утверждение дизайн-проектов благоустройства дворовых территорий, включаемых в Муни</w:t>
      </w:r>
      <w:r w:rsidR="00F14013" w:rsidRPr="00FF51EC">
        <w:rPr>
          <w:rFonts w:ascii="Times New Roman" w:hAnsi="Times New Roman" w:cs="Times New Roman"/>
          <w:sz w:val="24"/>
          <w:szCs w:val="24"/>
        </w:rPr>
        <w:t xml:space="preserve">ципальную </w:t>
      </w:r>
      <w:r w:rsidRPr="00FF51EC">
        <w:rPr>
          <w:rFonts w:ascii="Times New Roman" w:hAnsi="Times New Roman" w:cs="Times New Roman"/>
          <w:sz w:val="24"/>
          <w:szCs w:val="24"/>
        </w:rPr>
        <w:t>программу, в соответствии с Порядком разработки, обсуждения с заинтересованными лицами и утверждения дизайн-проектов благоустройства дворовый территорий</w:t>
      </w:r>
      <w:r w:rsidR="0016259D" w:rsidRPr="00FF51EC">
        <w:rPr>
          <w:rFonts w:ascii="Times New Roman" w:hAnsi="Times New Roman" w:cs="Times New Roman"/>
          <w:sz w:val="24"/>
          <w:szCs w:val="24"/>
        </w:rPr>
        <w:t xml:space="preserve"> и мест массового посещения граждан</w:t>
      </w:r>
      <w:r w:rsidR="00F14013" w:rsidRPr="00FF51EC">
        <w:rPr>
          <w:rFonts w:ascii="Times New Roman" w:hAnsi="Times New Roman" w:cs="Times New Roman"/>
          <w:sz w:val="24"/>
          <w:szCs w:val="24"/>
        </w:rPr>
        <w:t xml:space="preserve">, включаемых в Муниципальную </w:t>
      </w:r>
      <w:r w:rsidRPr="00FF51EC">
        <w:rPr>
          <w:rFonts w:ascii="Times New Roman" w:hAnsi="Times New Roman" w:cs="Times New Roman"/>
          <w:sz w:val="24"/>
          <w:szCs w:val="24"/>
        </w:rPr>
        <w:t>программу  (приложение № 4).</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Заинтересованные лица обеспечивают финан</w:t>
      </w:r>
      <w:r w:rsidR="001C1809" w:rsidRPr="00FF51EC">
        <w:rPr>
          <w:rFonts w:ascii="Times New Roman" w:hAnsi="Times New Roman" w:cs="Times New Roman"/>
          <w:sz w:val="24"/>
          <w:szCs w:val="24"/>
        </w:rPr>
        <w:t>совое участие в размере от</w:t>
      </w:r>
      <w:r w:rsidRPr="00FF51EC">
        <w:rPr>
          <w:rFonts w:ascii="Times New Roman" w:hAnsi="Times New Roman" w:cs="Times New Roman"/>
          <w:sz w:val="24"/>
          <w:szCs w:val="24"/>
        </w:rPr>
        <w:t xml:space="preserve"> 1% </w:t>
      </w:r>
      <w:r w:rsidR="001C1809" w:rsidRPr="00FF51EC">
        <w:rPr>
          <w:rFonts w:ascii="Times New Roman" w:hAnsi="Times New Roman" w:cs="Times New Roman"/>
          <w:sz w:val="24"/>
          <w:szCs w:val="24"/>
        </w:rPr>
        <w:t xml:space="preserve">до 5% </w:t>
      </w:r>
      <w:r w:rsidRPr="00FF51EC">
        <w:rPr>
          <w:rFonts w:ascii="Times New Roman" w:hAnsi="Times New Roman" w:cs="Times New Roman"/>
          <w:sz w:val="24"/>
          <w:szCs w:val="24"/>
        </w:rPr>
        <w:t>от сметной стоимости  работ в реализации мероприятий по благоустройству дворовых территорий</w:t>
      </w:r>
      <w:r w:rsidR="0016259D" w:rsidRPr="00FF51EC">
        <w:rPr>
          <w:rFonts w:ascii="Times New Roman" w:hAnsi="Times New Roman" w:cs="Times New Roman"/>
          <w:sz w:val="24"/>
          <w:szCs w:val="24"/>
        </w:rPr>
        <w:t xml:space="preserve"> и мест массового посещения граждан</w:t>
      </w:r>
      <w:r w:rsidRPr="00FF51EC">
        <w:rPr>
          <w:rFonts w:ascii="Times New Roman" w:hAnsi="Times New Roman" w:cs="Times New Roman"/>
          <w:sz w:val="24"/>
          <w:szCs w:val="24"/>
        </w:rPr>
        <w:t xml:space="preserve"> исходя из дополнительного перечня работ по благоустройству дворовых территорий.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Заинтересованные лица также обеспечивают трудовое участие в реализации мероприятий по благоустройству дворовых территорий</w:t>
      </w:r>
      <w:r w:rsidR="0016259D" w:rsidRPr="00FF51EC">
        <w:rPr>
          <w:rFonts w:ascii="Times New Roman" w:hAnsi="Times New Roman" w:cs="Times New Roman"/>
          <w:sz w:val="24"/>
          <w:szCs w:val="24"/>
        </w:rPr>
        <w:t xml:space="preserve"> и мест массового посещения граждан</w:t>
      </w:r>
      <w:r w:rsidRPr="00FF51EC">
        <w:rPr>
          <w:rFonts w:ascii="Times New Roman" w:hAnsi="Times New Roman" w:cs="Times New Roman"/>
          <w:sz w:val="24"/>
          <w:szCs w:val="24"/>
        </w:rPr>
        <w:t>:</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предоставление строительных материалов, техники и т.д.;</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Трудовое участие в реализации мероприятий по благоустройству дворовых территорий </w:t>
      </w:r>
      <w:r w:rsidR="0016259D" w:rsidRPr="00FF51EC">
        <w:rPr>
          <w:rFonts w:ascii="Times New Roman" w:hAnsi="Times New Roman" w:cs="Times New Roman"/>
          <w:sz w:val="24"/>
          <w:szCs w:val="24"/>
        </w:rPr>
        <w:t xml:space="preserve">и мест массового посещения граждан </w:t>
      </w:r>
      <w:r w:rsidRPr="00FF51EC">
        <w:rPr>
          <w:rFonts w:ascii="Times New Roman" w:hAnsi="Times New Roman" w:cs="Times New Roman"/>
          <w:sz w:val="24"/>
          <w:szCs w:val="24"/>
        </w:rPr>
        <w:t>рекомендуется проводить в форме субботников.</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F51EC">
        <w:rPr>
          <w:rFonts w:ascii="Times New Roman" w:hAnsi="Times New Roman" w:cs="Times New Roman"/>
          <w:b/>
          <w:bCs/>
          <w:sz w:val="24"/>
          <w:szCs w:val="24"/>
        </w:rPr>
        <w:t>1.2. Характеристика сферы  обустройства  мест массового посещения граждан</w:t>
      </w:r>
      <w:r w:rsidR="0016259D" w:rsidRPr="00FF51EC">
        <w:rPr>
          <w:rFonts w:ascii="Times New Roman" w:hAnsi="Times New Roman" w:cs="Times New Roman"/>
          <w:b/>
          <w:bCs/>
          <w:sz w:val="24"/>
          <w:szCs w:val="24"/>
        </w:rPr>
        <w:t xml:space="preserve"> и </w:t>
      </w:r>
      <w:r w:rsidR="0016259D" w:rsidRPr="00FF51EC">
        <w:rPr>
          <w:rFonts w:ascii="Times New Roman" w:hAnsi="Times New Roman" w:cs="Times New Roman"/>
          <w:b/>
          <w:sz w:val="24"/>
          <w:szCs w:val="24"/>
        </w:rPr>
        <w:t>мест массового посещения граждан.</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Внешний облик </w:t>
      </w:r>
      <w:r w:rsidR="00066622" w:rsidRPr="00FF51EC">
        <w:rPr>
          <w:rFonts w:ascii="Times New Roman" w:hAnsi="Times New Roman" w:cs="Times New Roman"/>
          <w:sz w:val="24"/>
          <w:szCs w:val="24"/>
        </w:rPr>
        <w:t>поселения</w:t>
      </w:r>
      <w:r w:rsidRPr="00FF51EC">
        <w:rPr>
          <w:rFonts w:ascii="Times New Roman" w:hAnsi="Times New Roman" w:cs="Times New Roman"/>
          <w:sz w:val="24"/>
          <w:szCs w:val="24"/>
        </w:rPr>
        <w:t>, его эстетичный  вид  во многом зависят от степени благоустроенности территории, от площади озеленения.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Благоустройство – комплекс мероприятий по содержанию объектов благоустройства (в </w:t>
      </w:r>
      <w:r w:rsidRPr="00FF51EC">
        <w:rPr>
          <w:rFonts w:ascii="Times New Roman" w:hAnsi="Times New Roman" w:cs="Times New Roman"/>
          <w:sz w:val="24"/>
          <w:szCs w:val="24"/>
        </w:rPr>
        <w:lastRenderedPageBreak/>
        <w:t>том числе зеленых насаждений), направленных на создание благоприятных условий жизни, трудовой деятельности и досуга населения.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Озелененные территории вместе с насаждениями и</w:t>
      </w:r>
      <w:r w:rsidR="00066622" w:rsidRPr="00FF51EC">
        <w:rPr>
          <w:rFonts w:ascii="Times New Roman" w:hAnsi="Times New Roman" w:cs="Times New Roman"/>
          <w:sz w:val="24"/>
          <w:szCs w:val="24"/>
        </w:rPr>
        <w:t xml:space="preserve"> цветниками создают образ поселения</w:t>
      </w:r>
      <w:r w:rsidRPr="00FF51EC">
        <w:rPr>
          <w:rFonts w:ascii="Times New Roman" w:hAnsi="Times New Roman" w:cs="Times New Roman"/>
          <w:sz w:val="24"/>
          <w:szCs w:val="24"/>
        </w:rPr>
        <w:t>,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850B5F" w:rsidRPr="004A4B1E" w:rsidRDefault="009F5540" w:rsidP="009F5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На территории </w:t>
      </w:r>
      <w:r w:rsidR="00902EDD">
        <w:rPr>
          <w:rFonts w:ascii="Times New Roman" w:hAnsi="Times New Roman" w:cs="Times New Roman"/>
          <w:bCs/>
          <w:sz w:val="24"/>
          <w:szCs w:val="24"/>
        </w:rPr>
        <w:t>Кайдаковского</w:t>
      </w:r>
      <w:r w:rsidR="001C1809" w:rsidRPr="00FF51EC">
        <w:rPr>
          <w:rFonts w:ascii="Times New Roman" w:hAnsi="Times New Roman" w:cs="Times New Roman"/>
          <w:sz w:val="24"/>
          <w:szCs w:val="24"/>
        </w:rPr>
        <w:t>сельского</w:t>
      </w:r>
      <w:r w:rsidR="00066622" w:rsidRPr="00FF51EC">
        <w:rPr>
          <w:rFonts w:ascii="Times New Roman" w:hAnsi="Times New Roman" w:cs="Times New Roman"/>
          <w:sz w:val="24"/>
          <w:szCs w:val="24"/>
        </w:rPr>
        <w:t xml:space="preserve"> поселения</w:t>
      </w:r>
      <w:r w:rsidRPr="00FF51EC">
        <w:rPr>
          <w:rFonts w:ascii="Times New Roman" w:hAnsi="Times New Roman" w:cs="Times New Roman"/>
          <w:sz w:val="24"/>
          <w:szCs w:val="24"/>
        </w:rPr>
        <w:t xml:space="preserve"> имеется </w:t>
      </w:r>
      <w:r w:rsidR="00850B5F" w:rsidRPr="004A4B1E">
        <w:rPr>
          <w:rFonts w:ascii="Times New Roman" w:hAnsi="Times New Roman" w:cs="Times New Roman"/>
          <w:sz w:val="24"/>
          <w:szCs w:val="24"/>
        </w:rPr>
        <w:t>1</w:t>
      </w:r>
      <w:r w:rsidR="00902EDD" w:rsidRPr="004A4B1E">
        <w:rPr>
          <w:rFonts w:ascii="Times New Roman" w:hAnsi="Times New Roman" w:cs="Times New Roman"/>
          <w:sz w:val="24"/>
          <w:szCs w:val="24"/>
        </w:rPr>
        <w:t>не</w:t>
      </w:r>
      <w:r w:rsidR="00850B5F" w:rsidRPr="004A4B1E">
        <w:rPr>
          <w:rFonts w:ascii="Times New Roman" w:hAnsi="Times New Roman" w:cs="Times New Roman"/>
          <w:sz w:val="24"/>
          <w:szCs w:val="24"/>
        </w:rPr>
        <w:t>благоустроенный</w:t>
      </w:r>
      <w:r w:rsidRPr="004A4B1E">
        <w:rPr>
          <w:rFonts w:ascii="Times New Roman" w:hAnsi="Times New Roman" w:cs="Times New Roman"/>
          <w:sz w:val="24"/>
          <w:szCs w:val="24"/>
        </w:rPr>
        <w:t>объект массового посещения граждан</w:t>
      </w:r>
      <w:r w:rsidR="00E728AA" w:rsidRPr="004A4B1E">
        <w:rPr>
          <w:rFonts w:ascii="Times New Roman" w:hAnsi="Times New Roman" w:cs="Times New Roman"/>
          <w:sz w:val="24"/>
          <w:szCs w:val="24"/>
        </w:rPr>
        <w:t xml:space="preserve">: </w:t>
      </w:r>
      <w:r w:rsidR="00850B5F" w:rsidRPr="004A4B1E">
        <w:rPr>
          <w:rFonts w:ascii="Times New Roman" w:eastAsia="Times New Roman" w:hAnsi="Times New Roman" w:cs="Times New Roman"/>
          <w:sz w:val="24"/>
          <w:szCs w:val="24"/>
        </w:rPr>
        <w:t>д. Кайдаково,</w:t>
      </w:r>
      <w:r w:rsidR="00E728AA" w:rsidRPr="004A4B1E">
        <w:rPr>
          <w:rFonts w:ascii="Times New Roman" w:eastAsia="Times New Roman" w:hAnsi="Times New Roman" w:cs="Times New Roman"/>
          <w:sz w:val="24"/>
          <w:szCs w:val="24"/>
        </w:rPr>
        <w:t xml:space="preserve"> ул. </w:t>
      </w:r>
      <w:r w:rsidR="00777BCE" w:rsidRPr="004A4B1E">
        <w:rPr>
          <w:rFonts w:ascii="Times New Roman" w:eastAsia="Times New Roman" w:hAnsi="Times New Roman" w:cs="Times New Roman"/>
          <w:sz w:val="24"/>
          <w:szCs w:val="24"/>
        </w:rPr>
        <w:t>Парковая, сквер в районе Дома К</w:t>
      </w:r>
      <w:r w:rsidR="00850B5F" w:rsidRPr="004A4B1E">
        <w:rPr>
          <w:rFonts w:ascii="Times New Roman" w:eastAsia="Times New Roman" w:hAnsi="Times New Roman" w:cs="Times New Roman"/>
          <w:sz w:val="24"/>
          <w:szCs w:val="24"/>
        </w:rPr>
        <w:t>ультуры.</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Для обеспечения обустройства мест</w:t>
      </w:r>
      <w:r w:rsidR="00850B5F">
        <w:rPr>
          <w:rFonts w:ascii="Times New Roman" w:hAnsi="Times New Roman" w:cs="Times New Roman"/>
          <w:sz w:val="24"/>
          <w:szCs w:val="24"/>
        </w:rPr>
        <w:t>а</w:t>
      </w:r>
      <w:r w:rsidRPr="00FF51EC">
        <w:rPr>
          <w:rFonts w:ascii="Times New Roman" w:hAnsi="Times New Roman" w:cs="Times New Roman"/>
          <w:sz w:val="24"/>
          <w:szCs w:val="24"/>
        </w:rPr>
        <w:t xml:space="preserve"> массового посещения граждан целесообразно проведение следующих мероприятий: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озеленение, уход за зелеными насаждениями;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оборудование малыми архитектурными формами, фонтанами, иными некапитальными объектами;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устройство пешеходных дорожек;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освещение территорий, в т. ч. декоративное;</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обустройство площадок для отдыха, детских, спортивных площадок;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установка скамеек и урн, контейнеров для сбора мусора;</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оформление цветников;</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Выполнение всего комплекса работ, п</w:t>
      </w:r>
      <w:r w:rsidR="002843A0" w:rsidRPr="00FF51EC">
        <w:rPr>
          <w:rFonts w:ascii="Times New Roman" w:hAnsi="Times New Roman" w:cs="Times New Roman"/>
          <w:sz w:val="24"/>
          <w:szCs w:val="24"/>
        </w:rPr>
        <w:t xml:space="preserve">редусмотренных Муниципальной </w:t>
      </w:r>
      <w:r w:rsidRPr="00FF51EC">
        <w:rPr>
          <w:rFonts w:ascii="Times New Roman" w:hAnsi="Times New Roman" w:cs="Times New Roman"/>
          <w:sz w:val="24"/>
          <w:szCs w:val="24"/>
        </w:rPr>
        <w:t xml:space="preserve">программой, создаст условия для благоустроенности и придания привлекательности местам  массового посещения граждан </w:t>
      </w:r>
      <w:r w:rsidR="003141EF">
        <w:rPr>
          <w:rFonts w:ascii="Times New Roman" w:hAnsi="Times New Roman" w:cs="Times New Roman"/>
          <w:sz w:val="24"/>
          <w:szCs w:val="24"/>
        </w:rPr>
        <w:t>Кайдаковского</w:t>
      </w:r>
      <w:r w:rsidR="001C1809" w:rsidRPr="00FF51EC">
        <w:rPr>
          <w:rFonts w:ascii="Times New Roman" w:hAnsi="Times New Roman" w:cs="Times New Roman"/>
          <w:sz w:val="24"/>
          <w:szCs w:val="24"/>
        </w:rPr>
        <w:t xml:space="preserve"> сельского поселения</w:t>
      </w:r>
      <w:r w:rsidRPr="00FF51EC">
        <w:rPr>
          <w:rFonts w:ascii="Times New Roman" w:hAnsi="Times New Roman" w:cs="Times New Roman"/>
          <w:sz w:val="24"/>
          <w:szCs w:val="24"/>
        </w:rPr>
        <w:t>.</w:t>
      </w:r>
    </w:p>
    <w:p w:rsidR="001C1809" w:rsidRPr="00FF51EC" w:rsidRDefault="001C1809"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F51EC">
        <w:rPr>
          <w:rFonts w:ascii="Times New Roman" w:hAnsi="Times New Roman" w:cs="Times New Roman"/>
          <w:b/>
          <w:sz w:val="24"/>
          <w:szCs w:val="24"/>
        </w:rPr>
        <w:t>Целевые показатели (индикаторы), характеризующие</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F51EC">
        <w:rPr>
          <w:rFonts w:ascii="Times New Roman" w:hAnsi="Times New Roman" w:cs="Times New Roman"/>
          <w:b/>
          <w:sz w:val="24"/>
          <w:szCs w:val="24"/>
        </w:rPr>
        <w:t>благоустройство мест массового посещения граждан</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F5540" w:rsidRPr="00FF51EC" w:rsidRDefault="009F5540" w:rsidP="00066622">
      <w:pPr>
        <w:widowControl w:val="0"/>
        <w:autoSpaceDE w:val="0"/>
        <w:autoSpaceDN w:val="0"/>
        <w:adjustRightInd w:val="0"/>
        <w:spacing w:after="0" w:line="240" w:lineRule="auto"/>
        <w:ind w:left="8080" w:firstLine="1"/>
        <w:jc w:val="both"/>
        <w:rPr>
          <w:rFonts w:ascii="Times New Roman" w:hAnsi="Times New Roman" w:cs="Times New Roman"/>
          <w:sz w:val="24"/>
          <w:szCs w:val="24"/>
        </w:rPr>
      </w:pPr>
      <w:r w:rsidRPr="00FF51EC">
        <w:rPr>
          <w:rFonts w:ascii="Times New Roman" w:hAnsi="Times New Roman" w:cs="Times New Roman"/>
          <w:sz w:val="24"/>
          <w:szCs w:val="24"/>
        </w:rPr>
        <w:t>Таблица 2</w:t>
      </w:r>
    </w:p>
    <w:tbl>
      <w:tblPr>
        <w:tblW w:w="9791" w:type="dxa"/>
        <w:tblLayout w:type="fixed"/>
        <w:tblCellMar>
          <w:left w:w="10" w:type="dxa"/>
          <w:right w:w="10" w:type="dxa"/>
        </w:tblCellMar>
        <w:tblLook w:val="04A0"/>
      </w:tblPr>
      <w:tblGrid>
        <w:gridCol w:w="511"/>
        <w:gridCol w:w="3232"/>
        <w:gridCol w:w="1247"/>
        <w:gridCol w:w="832"/>
        <w:gridCol w:w="851"/>
        <w:gridCol w:w="708"/>
        <w:gridCol w:w="709"/>
        <w:gridCol w:w="992"/>
        <w:gridCol w:w="709"/>
      </w:tblGrid>
      <w:tr w:rsidR="000063BB" w:rsidRPr="00FF51EC" w:rsidTr="000063BB">
        <w:trPr>
          <w:trHeight w:val="429"/>
        </w:trPr>
        <w:tc>
          <w:tcPr>
            <w:tcW w:w="511" w:type="dxa"/>
            <w:tcBorders>
              <w:top w:val="single" w:sz="6" w:space="0" w:color="000000"/>
              <w:left w:val="single" w:sz="6" w:space="0" w:color="000000"/>
              <w:bottom w:val="single" w:sz="6" w:space="0" w:color="000000"/>
              <w:right w:val="nil"/>
            </w:tcBorders>
            <w:hideMark/>
          </w:tcPr>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w:t>
            </w:r>
          </w:p>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п/п</w:t>
            </w:r>
          </w:p>
        </w:tc>
        <w:tc>
          <w:tcPr>
            <w:tcW w:w="3232" w:type="dxa"/>
            <w:tcBorders>
              <w:top w:val="single" w:sz="6" w:space="0" w:color="000000"/>
              <w:left w:val="single" w:sz="6" w:space="0" w:color="000000"/>
              <w:bottom w:val="single" w:sz="6" w:space="0" w:color="000000"/>
              <w:right w:val="nil"/>
            </w:tcBorders>
            <w:hideMark/>
          </w:tcPr>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Наименование целевого</w:t>
            </w:r>
          </w:p>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Единица</w:t>
            </w:r>
          </w:p>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измерения</w:t>
            </w:r>
          </w:p>
        </w:tc>
        <w:tc>
          <w:tcPr>
            <w:tcW w:w="832" w:type="dxa"/>
            <w:tcBorders>
              <w:top w:val="single" w:sz="6" w:space="0" w:color="000000"/>
              <w:left w:val="single" w:sz="6" w:space="0" w:color="000000"/>
              <w:right w:val="single" w:sz="4" w:space="0" w:color="auto"/>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2017г.</w:t>
            </w:r>
          </w:p>
        </w:tc>
        <w:tc>
          <w:tcPr>
            <w:tcW w:w="851" w:type="dxa"/>
            <w:tcBorders>
              <w:top w:val="single" w:sz="6" w:space="0" w:color="000000"/>
              <w:left w:val="single" w:sz="4" w:space="0" w:color="auto"/>
              <w:right w:val="single" w:sz="6" w:space="0" w:color="000000"/>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2018</w:t>
            </w:r>
          </w:p>
        </w:tc>
        <w:tc>
          <w:tcPr>
            <w:tcW w:w="708" w:type="dxa"/>
            <w:tcBorders>
              <w:top w:val="single" w:sz="6" w:space="0" w:color="000000"/>
              <w:left w:val="single" w:sz="6" w:space="0" w:color="000000"/>
              <w:right w:val="single" w:sz="6" w:space="0" w:color="000000"/>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2019г.</w:t>
            </w:r>
          </w:p>
        </w:tc>
        <w:tc>
          <w:tcPr>
            <w:tcW w:w="709" w:type="dxa"/>
            <w:tcBorders>
              <w:top w:val="single" w:sz="6" w:space="0" w:color="000000"/>
              <w:left w:val="single" w:sz="6" w:space="0" w:color="000000"/>
              <w:right w:val="single" w:sz="6" w:space="0" w:color="000000"/>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2020г.</w:t>
            </w:r>
          </w:p>
        </w:tc>
        <w:tc>
          <w:tcPr>
            <w:tcW w:w="992" w:type="dxa"/>
            <w:tcBorders>
              <w:top w:val="single" w:sz="6" w:space="0" w:color="000000"/>
              <w:left w:val="single" w:sz="6" w:space="0" w:color="000000"/>
              <w:right w:val="single" w:sz="6" w:space="0" w:color="000000"/>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2021г.</w:t>
            </w:r>
          </w:p>
        </w:tc>
        <w:tc>
          <w:tcPr>
            <w:tcW w:w="709" w:type="dxa"/>
            <w:tcBorders>
              <w:top w:val="single" w:sz="6" w:space="0" w:color="000000"/>
              <w:left w:val="single" w:sz="6" w:space="0" w:color="000000"/>
              <w:right w:val="single" w:sz="6" w:space="0" w:color="000000"/>
            </w:tcBorders>
          </w:tcPr>
          <w:p w:rsidR="000063BB" w:rsidRPr="004A4B1E" w:rsidRDefault="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2022г.</w:t>
            </w:r>
          </w:p>
        </w:tc>
      </w:tr>
      <w:tr w:rsidR="000063BB" w:rsidRPr="00FF51EC" w:rsidTr="000063BB">
        <w:tc>
          <w:tcPr>
            <w:tcW w:w="511" w:type="dxa"/>
            <w:tcBorders>
              <w:top w:val="single" w:sz="6" w:space="0" w:color="000000"/>
              <w:left w:val="single" w:sz="6" w:space="0" w:color="000000"/>
              <w:bottom w:val="single" w:sz="6" w:space="0" w:color="000000"/>
              <w:right w:val="nil"/>
            </w:tcBorders>
            <w:vAlign w:val="center"/>
            <w:hideMark/>
          </w:tcPr>
          <w:p w:rsidR="000063BB" w:rsidRPr="00FF51EC" w:rsidRDefault="00006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hAnsi="Times New Roman" w:cs="Times New Roman"/>
                <w:sz w:val="24"/>
                <w:szCs w:val="24"/>
              </w:rPr>
              <w:t>1.</w:t>
            </w:r>
          </w:p>
        </w:tc>
        <w:tc>
          <w:tcPr>
            <w:tcW w:w="3232" w:type="dxa"/>
            <w:tcBorders>
              <w:top w:val="single" w:sz="6" w:space="0" w:color="000000"/>
              <w:left w:val="single" w:sz="6" w:space="0" w:color="000000"/>
              <w:bottom w:val="single" w:sz="6" w:space="0" w:color="000000"/>
              <w:right w:val="nil"/>
            </w:tcBorders>
            <w:vAlign w:val="center"/>
            <w:hideMark/>
          </w:tcPr>
          <w:p w:rsidR="000063BB" w:rsidRPr="00FF51EC" w:rsidRDefault="000063B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0063BB" w:rsidRPr="00FF51EC" w:rsidRDefault="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851" w:type="dxa"/>
            <w:tcBorders>
              <w:top w:val="single" w:sz="6" w:space="0" w:color="000000"/>
              <w:left w:val="single" w:sz="4" w:space="0" w:color="auto"/>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8" w:type="dxa"/>
            <w:tcBorders>
              <w:top w:val="single" w:sz="6" w:space="0" w:color="000000"/>
              <w:left w:val="single" w:sz="6" w:space="0" w:color="000000"/>
              <w:bottom w:val="single" w:sz="6" w:space="0" w:color="000000"/>
              <w:right w:val="single" w:sz="6" w:space="0" w:color="000000"/>
            </w:tcBorders>
          </w:tcPr>
          <w:p w:rsidR="000063BB" w:rsidRPr="004A4B1E" w:rsidRDefault="00777BCE">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0063BB" w:rsidRPr="004A4B1E" w:rsidRDefault="00777BCE">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r>
      <w:tr w:rsidR="000063BB" w:rsidRPr="00FF51EC" w:rsidTr="000063BB">
        <w:tc>
          <w:tcPr>
            <w:tcW w:w="511"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hAnsi="Times New Roman" w:cs="Times New Roman"/>
                <w:sz w:val="24"/>
                <w:szCs w:val="24"/>
              </w:rPr>
              <w:t>2.</w:t>
            </w:r>
          </w:p>
        </w:tc>
        <w:tc>
          <w:tcPr>
            <w:tcW w:w="3232"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w:t>
            </w:r>
          </w:p>
        </w:tc>
        <w:tc>
          <w:tcPr>
            <w:tcW w:w="832" w:type="dxa"/>
            <w:tcBorders>
              <w:top w:val="single" w:sz="6" w:space="0" w:color="000000"/>
              <w:left w:val="single" w:sz="6" w:space="0" w:color="000000"/>
              <w:bottom w:val="single" w:sz="6" w:space="0" w:color="000000"/>
              <w:right w:val="single" w:sz="4" w:space="0" w:color="auto"/>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851" w:type="dxa"/>
            <w:tcBorders>
              <w:top w:val="single" w:sz="6" w:space="0" w:color="000000"/>
              <w:left w:val="single" w:sz="4" w:space="0" w:color="auto"/>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8"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100</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100</w:t>
            </w:r>
          </w:p>
        </w:tc>
      </w:tr>
      <w:tr w:rsidR="000063BB" w:rsidRPr="00FF51EC" w:rsidTr="000063BB">
        <w:tc>
          <w:tcPr>
            <w:tcW w:w="511"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hAnsi="Times New Roman" w:cs="Times New Roman"/>
                <w:sz w:val="24"/>
                <w:szCs w:val="24"/>
              </w:rPr>
              <w:t>3.</w:t>
            </w:r>
          </w:p>
        </w:tc>
        <w:tc>
          <w:tcPr>
            <w:tcW w:w="3232"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0063BB" w:rsidRPr="00FF51EC" w:rsidRDefault="000063BB" w:rsidP="000063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851" w:type="dxa"/>
            <w:tcBorders>
              <w:top w:val="single" w:sz="6" w:space="0" w:color="000000"/>
              <w:left w:val="single" w:sz="4" w:space="0" w:color="auto"/>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8"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0063BB" w:rsidRPr="004A4B1E" w:rsidRDefault="00777BCE" w:rsidP="000063BB">
            <w:pPr>
              <w:widowControl w:val="0"/>
              <w:autoSpaceDE w:val="0"/>
              <w:autoSpaceDN w:val="0"/>
              <w:adjustRightInd w:val="0"/>
              <w:spacing w:after="0" w:line="240" w:lineRule="auto"/>
              <w:jc w:val="center"/>
              <w:rPr>
                <w:rFonts w:ascii="Times New Roman" w:hAnsi="Times New Roman" w:cs="Times New Roman"/>
                <w:sz w:val="24"/>
                <w:szCs w:val="24"/>
              </w:rPr>
            </w:pPr>
            <w:r w:rsidRPr="004A4B1E">
              <w:rPr>
                <w:rFonts w:ascii="Times New Roman" w:hAnsi="Times New Roman" w:cs="Times New Roman"/>
                <w:sz w:val="24"/>
                <w:szCs w:val="24"/>
              </w:rPr>
              <w:t>1</w:t>
            </w:r>
          </w:p>
        </w:tc>
      </w:tr>
    </w:tbl>
    <w:p w:rsidR="009F5540" w:rsidRPr="00FF51EC" w:rsidRDefault="009F5540" w:rsidP="009F5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w:t>
      </w:r>
      <w:r w:rsidR="00612274" w:rsidRPr="00FF51EC">
        <w:rPr>
          <w:rFonts w:ascii="Times New Roman" w:hAnsi="Times New Roman" w:cs="Times New Roman"/>
          <w:sz w:val="24"/>
          <w:szCs w:val="24"/>
        </w:rPr>
        <w:t xml:space="preserve">овия проживания всего населения </w:t>
      </w:r>
      <w:r w:rsidR="002843A0" w:rsidRPr="00FF51EC">
        <w:rPr>
          <w:rFonts w:ascii="Times New Roman" w:hAnsi="Times New Roman" w:cs="Times New Roman"/>
          <w:sz w:val="24"/>
          <w:szCs w:val="24"/>
        </w:rPr>
        <w:t xml:space="preserve">проживающего на территории </w:t>
      </w:r>
      <w:r w:rsidR="003141EF">
        <w:rPr>
          <w:rFonts w:ascii="Times New Roman" w:hAnsi="Times New Roman" w:cs="Times New Roman"/>
          <w:bCs/>
          <w:sz w:val="24"/>
          <w:szCs w:val="24"/>
        </w:rPr>
        <w:t>Кайдаковского</w:t>
      </w:r>
      <w:r w:rsidR="001C1809" w:rsidRPr="00FF51EC">
        <w:rPr>
          <w:rFonts w:ascii="Times New Roman" w:hAnsi="Times New Roman" w:cs="Times New Roman"/>
          <w:sz w:val="24"/>
          <w:szCs w:val="24"/>
        </w:rPr>
        <w:t>сельского</w:t>
      </w:r>
      <w:r w:rsidR="00612274" w:rsidRPr="00FF51EC">
        <w:rPr>
          <w:rFonts w:ascii="Times New Roman" w:hAnsi="Times New Roman" w:cs="Times New Roman"/>
          <w:sz w:val="24"/>
          <w:szCs w:val="24"/>
        </w:rPr>
        <w:t xml:space="preserve"> поселения</w:t>
      </w:r>
      <w:r w:rsidRPr="00FF51EC">
        <w:rPr>
          <w:rFonts w:ascii="Times New Roman" w:hAnsi="Times New Roman" w:cs="Times New Roman"/>
          <w:sz w:val="24"/>
          <w:szCs w:val="24"/>
        </w:rPr>
        <w:t xml:space="preserve">. К этим условиям относятся чистые улицы, благоустроенные дворы и дома, зеленые насаждения, необходимый </w:t>
      </w:r>
      <w:r w:rsidRPr="00FF51EC">
        <w:rPr>
          <w:rFonts w:ascii="Times New Roman" w:hAnsi="Times New Roman" w:cs="Times New Roman"/>
          <w:sz w:val="24"/>
          <w:szCs w:val="24"/>
        </w:rPr>
        <w:lastRenderedPageBreak/>
        <w:t xml:space="preserve">уровень освещенности дворов в темное время суток.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w:t>
      </w:r>
      <w:r w:rsidR="00250C6A" w:rsidRPr="00FF51EC">
        <w:rPr>
          <w:rFonts w:ascii="Times New Roman" w:hAnsi="Times New Roman" w:cs="Times New Roman"/>
          <w:sz w:val="24"/>
          <w:szCs w:val="24"/>
        </w:rPr>
        <w:t xml:space="preserve"> и мест массового посещения граждан</w:t>
      </w:r>
      <w:r w:rsidRPr="00FF51EC">
        <w:rPr>
          <w:rFonts w:ascii="Times New Roman" w:hAnsi="Times New Roman" w:cs="Times New Roman"/>
          <w:sz w:val="24"/>
          <w:szCs w:val="24"/>
        </w:rPr>
        <w:t>, выполнение требований Градостроительного кодекса Российской Феде</w:t>
      </w:r>
      <w:r w:rsidR="00612274" w:rsidRPr="00FF51EC">
        <w:rPr>
          <w:rFonts w:ascii="Times New Roman" w:hAnsi="Times New Roman" w:cs="Times New Roman"/>
          <w:sz w:val="24"/>
          <w:szCs w:val="24"/>
        </w:rPr>
        <w:t>рации по устойчивому развитию</w:t>
      </w:r>
      <w:r w:rsidRPr="00FF51EC">
        <w:rPr>
          <w:rFonts w:ascii="Times New Roman" w:hAnsi="Times New Roman" w:cs="Times New Roman"/>
          <w:sz w:val="24"/>
          <w:szCs w:val="24"/>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Pr="00FF51EC" w:rsidRDefault="009F5540" w:rsidP="009F5540">
      <w:pPr>
        <w:widowControl w:val="0"/>
        <w:autoSpaceDE w:val="0"/>
        <w:autoSpaceDN w:val="0"/>
        <w:adjustRightInd w:val="0"/>
        <w:spacing w:after="0" w:line="240" w:lineRule="auto"/>
        <w:rPr>
          <w:rFonts w:ascii="Times New Roman" w:hAnsi="Times New Roman" w:cs="Times New Roman"/>
          <w:bCs/>
          <w:sz w:val="24"/>
          <w:szCs w:val="24"/>
        </w:rPr>
      </w:pPr>
    </w:p>
    <w:p w:rsidR="009F5540" w:rsidRPr="00FF51EC" w:rsidRDefault="009F5540" w:rsidP="009F5540">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FF51EC">
        <w:rPr>
          <w:rFonts w:ascii="Times New Roman" w:hAnsi="Times New Roman" w:cs="Times New Roman"/>
          <w:b/>
          <w:bCs/>
          <w:sz w:val="24"/>
          <w:szCs w:val="24"/>
        </w:rPr>
        <w:t>2.</w:t>
      </w:r>
      <w:r w:rsidR="002843A0" w:rsidRPr="00FF51EC">
        <w:rPr>
          <w:rFonts w:ascii="Times New Roman" w:hAnsi="Times New Roman" w:cs="Times New Roman"/>
          <w:b/>
          <w:bCs/>
          <w:sz w:val="24"/>
          <w:szCs w:val="24"/>
        </w:rPr>
        <w:t xml:space="preserve"> Цели и задачи Муниципальной </w:t>
      </w:r>
      <w:r w:rsidRPr="00FF51EC">
        <w:rPr>
          <w:rFonts w:ascii="Times New Roman" w:hAnsi="Times New Roman" w:cs="Times New Roman"/>
          <w:b/>
          <w:bCs/>
          <w:sz w:val="24"/>
          <w:szCs w:val="24"/>
        </w:rPr>
        <w:t>программы, сроки и эт</w:t>
      </w:r>
      <w:r w:rsidR="002843A0" w:rsidRPr="00FF51EC">
        <w:rPr>
          <w:rFonts w:ascii="Times New Roman" w:hAnsi="Times New Roman" w:cs="Times New Roman"/>
          <w:b/>
          <w:bCs/>
          <w:sz w:val="24"/>
          <w:szCs w:val="24"/>
        </w:rPr>
        <w:t xml:space="preserve">апы реализации Муниципальной </w:t>
      </w:r>
      <w:r w:rsidRPr="00FF51EC">
        <w:rPr>
          <w:rFonts w:ascii="Times New Roman" w:hAnsi="Times New Roman" w:cs="Times New Roman"/>
          <w:b/>
          <w:bCs/>
          <w:sz w:val="24"/>
          <w:szCs w:val="24"/>
        </w:rPr>
        <w:t>программы</w:t>
      </w:r>
    </w:p>
    <w:p w:rsidR="009F5540" w:rsidRPr="00FF51EC" w:rsidRDefault="009F5540" w:rsidP="009F5540">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Це</w:t>
      </w:r>
      <w:r w:rsidR="002843A0" w:rsidRPr="00FF51EC">
        <w:rPr>
          <w:rFonts w:ascii="Times New Roman" w:hAnsi="Times New Roman" w:cs="Times New Roman"/>
          <w:sz w:val="24"/>
          <w:szCs w:val="24"/>
        </w:rPr>
        <w:t xml:space="preserve">лью реализации Муниципальной </w:t>
      </w:r>
      <w:r w:rsidRPr="00FF51EC">
        <w:rPr>
          <w:rFonts w:ascii="Times New Roman" w:hAnsi="Times New Roman" w:cs="Times New Roman"/>
          <w:sz w:val="24"/>
          <w:szCs w:val="24"/>
        </w:rPr>
        <w:t>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архитектурно-планировочную организацию территории (ремонт пешеходных дорожек, благоустройство и техническое оснащение площадок);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реконструкцию озеленения (посадка деревьев и кустарников с организацией ландшафтных групп, устройство и ремонт газонов и цветников);</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освещение территорий (при наличии технической возможности);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F51EC">
        <w:rPr>
          <w:rFonts w:ascii="Times New Roman" w:hAnsi="Times New Roman" w:cs="Times New Roman"/>
          <w:sz w:val="24"/>
          <w:szCs w:val="24"/>
        </w:rPr>
        <w:t>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bCs/>
          <w:sz w:val="24"/>
          <w:szCs w:val="24"/>
        </w:rPr>
        <w:t>Осно</w:t>
      </w:r>
      <w:r w:rsidR="002843A0" w:rsidRPr="00FF51EC">
        <w:rPr>
          <w:rFonts w:ascii="Times New Roman" w:hAnsi="Times New Roman" w:cs="Times New Roman"/>
          <w:bCs/>
          <w:sz w:val="24"/>
          <w:szCs w:val="24"/>
        </w:rPr>
        <w:t xml:space="preserve">вными задачами Муниципальной </w:t>
      </w:r>
      <w:r w:rsidRPr="00FF51EC">
        <w:rPr>
          <w:rFonts w:ascii="Times New Roman" w:hAnsi="Times New Roman" w:cs="Times New Roman"/>
          <w:bCs/>
          <w:sz w:val="24"/>
          <w:szCs w:val="24"/>
        </w:rPr>
        <w:t>программы являются: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мероприятия  по благ</w:t>
      </w:r>
      <w:r w:rsidR="008A4060">
        <w:rPr>
          <w:rFonts w:ascii="Times New Roman" w:hAnsi="Times New Roman" w:cs="Times New Roman"/>
          <w:sz w:val="24"/>
          <w:szCs w:val="24"/>
        </w:rPr>
        <w:t>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мероприятия по обустройству м</w:t>
      </w:r>
      <w:r w:rsidR="008A4060">
        <w:rPr>
          <w:rFonts w:ascii="Times New Roman" w:hAnsi="Times New Roman" w:cs="Times New Roman"/>
          <w:sz w:val="24"/>
          <w:szCs w:val="24"/>
        </w:rPr>
        <w:t>ест массового посещения граждан;</w:t>
      </w:r>
    </w:p>
    <w:p w:rsidR="008A4060" w:rsidRPr="00FF51EC" w:rsidRDefault="008A4060" w:rsidP="008A4060">
      <w:pPr>
        <w:widowControl w:val="0"/>
        <w:autoSpaceDE w:val="0"/>
        <w:autoSpaceDN w:val="0"/>
        <w:adjustRightInd w:val="0"/>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мероприятия по проведению инвентаризации дворовых,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F51EC">
        <w:rPr>
          <w:rFonts w:ascii="Times New Roman" w:hAnsi="Times New Roman" w:cs="Times New Roman"/>
          <w:sz w:val="24"/>
          <w:szCs w:val="24"/>
        </w:rPr>
        <w:t>Срок реализации М</w:t>
      </w:r>
      <w:r w:rsidR="002843A0" w:rsidRPr="00FF51EC">
        <w:rPr>
          <w:rFonts w:ascii="Times New Roman" w:hAnsi="Times New Roman" w:cs="Times New Roman"/>
          <w:sz w:val="24"/>
          <w:szCs w:val="24"/>
        </w:rPr>
        <w:t xml:space="preserve">униципальной </w:t>
      </w:r>
      <w:r w:rsidR="00612274" w:rsidRPr="00FF51EC">
        <w:rPr>
          <w:rFonts w:ascii="Times New Roman" w:hAnsi="Times New Roman" w:cs="Times New Roman"/>
          <w:sz w:val="24"/>
          <w:szCs w:val="24"/>
        </w:rPr>
        <w:t>программы – 201</w:t>
      </w:r>
      <w:r w:rsidR="00612274" w:rsidRPr="00850B5F">
        <w:rPr>
          <w:rFonts w:ascii="Times New Roman" w:hAnsi="Times New Roman" w:cs="Times New Roman"/>
          <w:sz w:val="24"/>
          <w:szCs w:val="24"/>
        </w:rPr>
        <w:t>8</w:t>
      </w:r>
      <w:r w:rsidR="00612274" w:rsidRPr="00FF51EC">
        <w:rPr>
          <w:rFonts w:ascii="Times New Roman" w:hAnsi="Times New Roman" w:cs="Times New Roman"/>
          <w:sz w:val="24"/>
          <w:szCs w:val="24"/>
        </w:rPr>
        <w:t>-2022</w:t>
      </w:r>
      <w:r w:rsidRPr="00FF51EC">
        <w:rPr>
          <w:rFonts w:ascii="Times New Roman" w:hAnsi="Times New Roman" w:cs="Times New Roman"/>
          <w:sz w:val="24"/>
          <w:szCs w:val="24"/>
        </w:rPr>
        <w:t xml:space="preserve"> год</w:t>
      </w:r>
      <w:r w:rsidR="00612274" w:rsidRPr="00FF51EC">
        <w:rPr>
          <w:rFonts w:ascii="Times New Roman" w:hAnsi="Times New Roman" w:cs="Times New Roman"/>
          <w:sz w:val="24"/>
          <w:szCs w:val="24"/>
        </w:rPr>
        <w:t>ы</w:t>
      </w:r>
      <w:r w:rsidRPr="00FF51EC">
        <w:rPr>
          <w:rFonts w:ascii="Times New Roman" w:hAnsi="Times New Roman" w:cs="Times New Roman"/>
          <w:sz w:val="24"/>
          <w:szCs w:val="24"/>
        </w:rPr>
        <w:t xml:space="preserve">. </w:t>
      </w:r>
    </w:p>
    <w:p w:rsidR="00A546DB" w:rsidRPr="00FF51EC" w:rsidRDefault="00A546DB" w:rsidP="001C1809">
      <w:pPr>
        <w:widowControl w:val="0"/>
        <w:autoSpaceDE w:val="0"/>
        <w:autoSpaceDN w:val="0"/>
        <w:adjustRightInd w:val="0"/>
        <w:spacing w:after="0" w:line="240" w:lineRule="auto"/>
        <w:jc w:val="both"/>
        <w:rPr>
          <w:rFonts w:ascii="Times New Roman" w:hAnsi="Times New Roman" w:cs="Times New Roman"/>
          <w:b/>
          <w:bCs/>
          <w:sz w:val="24"/>
          <w:szCs w:val="24"/>
        </w:rPr>
      </w:pPr>
    </w:p>
    <w:p w:rsidR="00A546DB" w:rsidRPr="00FF51EC" w:rsidRDefault="00A546DB"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F5540" w:rsidRPr="00FF51EC" w:rsidRDefault="009F5540" w:rsidP="009D2BE0">
      <w:pPr>
        <w:pStyle w:val="a3"/>
        <w:widowControl w:val="0"/>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FF51EC">
        <w:rPr>
          <w:rFonts w:ascii="Times New Roman" w:hAnsi="Times New Roman" w:cs="Times New Roman"/>
          <w:b/>
          <w:bCs/>
          <w:sz w:val="24"/>
          <w:szCs w:val="24"/>
        </w:rPr>
        <w:t>Обоснование ресурсно</w:t>
      </w:r>
      <w:r w:rsidR="002843A0" w:rsidRPr="00FF51EC">
        <w:rPr>
          <w:rFonts w:ascii="Times New Roman" w:hAnsi="Times New Roman" w:cs="Times New Roman"/>
          <w:b/>
          <w:bCs/>
          <w:sz w:val="24"/>
          <w:szCs w:val="24"/>
        </w:rPr>
        <w:t xml:space="preserve">го обеспечения Муниципальной </w:t>
      </w:r>
      <w:r w:rsidRPr="00FF51EC">
        <w:rPr>
          <w:rFonts w:ascii="Times New Roman" w:hAnsi="Times New Roman" w:cs="Times New Roman"/>
          <w:b/>
          <w:bCs/>
          <w:sz w:val="24"/>
          <w:szCs w:val="24"/>
        </w:rPr>
        <w:t>программы</w:t>
      </w:r>
    </w:p>
    <w:p w:rsidR="009D2BE0" w:rsidRPr="00FF51EC" w:rsidRDefault="009D2BE0" w:rsidP="009D2BE0">
      <w:pPr>
        <w:widowControl w:val="0"/>
        <w:autoSpaceDE w:val="0"/>
        <w:autoSpaceDN w:val="0"/>
        <w:adjustRightInd w:val="0"/>
        <w:spacing w:after="0" w:line="240" w:lineRule="auto"/>
        <w:ind w:left="709"/>
        <w:jc w:val="both"/>
        <w:rPr>
          <w:rFonts w:ascii="Times New Roman" w:hAnsi="Times New Roman" w:cs="Times New Roman"/>
          <w:sz w:val="24"/>
          <w:szCs w:val="24"/>
        </w:rPr>
      </w:pPr>
    </w:p>
    <w:p w:rsidR="009D2BE0" w:rsidRPr="00FF51EC" w:rsidRDefault="009D2BE0" w:rsidP="009D2BE0">
      <w:pPr>
        <w:widowControl w:val="0"/>
        <w:autoSpaceDE w:val="0"/>
        <w:autoSpaceDN w:val="0"/>
        <w:adjustRightInd w:val="0"/>
        <w:spacing w:after="0" w:line="240" w:lineRule="auto"/>
        <w:ind w:left="709"/>
        <w:jc w:val="both"/>
        <w:rPr>
          <w:rFonts w:ascii="Times New Roman" w:hAnsi="Times New Roman" w:cs="Times New Roman"/>
          <w:sz w:val="24"/>
          <w:szCs w:val="24"/>
        </w:rPr>
      </w:pPr>
      <w:r w:rsidRPr="00FF51EC">
        <w:rPr>
          <w:rFonts w:ascii="Times New Roman" w:hAnsi="Times New Roman" w:cs="Times New Roman"/>
          <w:sz w:val="24"/>
          <w:szCs w:val="24"/>
        </w:rPr>
        <w:t xml:space="preserve">Источниками финансирования Муниципальной программы являются </w:t>
      </w:r>
    </w:p>
    <w:p w:rsidR="009D2BE0" w:rsidRPr="00FF51EC" w:rsidRDefault="009D2BE0" w:rsidP="009D2BE0">
      <w:pPr>
        <w:widowControl w:val="0"/>
        <w:autoSpaceDE w:val="0"/>
        <w:autoSpaceDN w:val="0"/>
        <w:adjustRightInd w:val="0"/>
        <w:spacing w:after="0" w:line="240" w:lineRule="auto"/>
        <w:jc w:val="both"/>
        <w:rPr>
          <w:rFonts w:ascii="Times New Roman" w:hAnsi="Times New Roman" w:cs="Times New Roman"/>
          <w:sz w:val="24"/>
          <w:szCs w:val="24"/>
        </w:rPr>
      </w:pPr>
      <w:r w:rsidRPr="00FF51EC">
        <w:rPr>
          <w:rFonts w:ascii="Times New Roman" w:hAnsi="Times New Roman" w:cs="Times New Roman"/>
          <w:sz w:val="24"/>
          <w:szCs w:val="24"/>
        </w:rPr>
        <w:t xml:space="preserve">средства федерального бюджета, средства бюджета Смоленской области, средства бюджета </w:t>
      </w:r>
      <w:r w:rsidR="003141EF">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b/>
          <w:bCs/>
          <w:sz w:val="24"/>
          <w:szCs w:val="24"/>
        </w:rPr>
      </w:pP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201</w:t>
      </w:r>
      <w:r w:rsidRPr="00850B5F">
        <w:rPr>
          <w:rFonts w:ascii="Times New Roman" w:hAnsi="Times New Roman" w:cs="Times New Roman"/>
          <w:sz w:val="24"/>
          <w:szCs w:val="24"/>
        </w:rPr>
        <w:t>8</w:t>
      </w:r>
      <w:r w:rsidRPr="00FF51EC">
        <w:rPr>
          <w:rFonts w:ascii="Times New Roman" w:hAnsi="Times New Roman" w:cs="Times New Roman"/>
          <w:sz w:val="24"/>
          <w:szCs w:val="24"/>
        </w:rPr>
        <w:t xml:space="preserve">г. программы составляет __-____тыс.руб., в том </w:t>
      </w:r>
      <w:r w:rsidRPr="00FF51EC">
        <w:rPr>
          <w:rFonts w:ascii="Times New Roman" w:hAnsi="Times New Roman" w:cs="Times New Roman"/>
          <w:sz w:val="24"/>
          <w:szCs w:val="24"/>
        </w:rPr>
        <w:lastRenderedPageBreak/>
        <w:t>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3141EF">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7102B6">
        <w:rPr>
          <w:rFonts w:ascii="Times New Roman" w:hAnsi="Times New Roman" w:cs="Times New Roman"/>
          <w:sz w:val="24"/>
          <w:szCs w:val="24"/>
        </w:rPr>
        <w:t>0,0</w:t>
      </w:r>
      <w:r w:rsidRPr="00FF51EC">
        <w:rPr>
          <w:rFonts w:ascii="Times New Roman" w:hAnsi="Times New Roman" w:cs="Times New Roman"/>
          <w:sz w:val="24"/>
          <w:szCs w:val="24"/>
        </w:rPr>
        <w:t xml:space="preserve">__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федерального бюджета – __-____ тыс. руб; </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3141EF">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7102B6">
        <w:rPr>
          <w:rFonts w:ascii="Times New Roman" w:hAnsi="Times New Roman" w:cs="Times New Roman"/>
          <w:sz w:val="24"/>
          <w:szCs w:val="24"/>
        </w:rPr>
        <w:t>0,0</w:t>
      </w:r>
      <w:r w:rsidRPr="00FF51EC">
        <w:rPr>
          <w:rFonts w:ascii="Times New Roman" w:hAnsi="Times New Roman" w:cs="Times New Roman"/>
          <w:sz w:val="24"/>
          <w:szCs w:val="24"/>
        </w:rPr>
        <w:t xml:space="preserve">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w:t>
      </w:r>
      <w:r w:rsidR="004A4B1E" w:rsidRPr="007102B6">
        <w:rPr>
          <w:rFonts w:ascii="Times New Roman" w:hAnsi="Times New Roman" w:cs="Times New Roman"/>
          <w:sz w:val="24"/>
          <w:szCs w:val="24"/>
        </w:rPr>
        <w:t>0,0</w:t>
      </w:r>
      <w:r w:rsidRPr="00FF51EC">
        <w:rPr>
          <w:rFonts w:ascii="Times New Roman" w:hAnsi="Times New Roman" w:cs="Times New Roman"/>
          <w:sz w:val="24"/>
          <w:szCs w:val="24"/>
        </w:rPr>
        <w:t>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2019г. программы составляет ____-__тыс.руб., 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128,55</w:t>
      </w:r>
      <w:r w:rsidRPr="00FF51EC">
        <w:rPr>
          <w:rFonts w:ascii="Times New Roman" w:hAnsi="Times New Roman" w:cs="Times New Roman"/>
          <w:sz w:val="24"/>
          <w:szCs w:val="24"/>
        </w:rPr>
        <w:t xml:space="preserve">__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федерального бюджета – ___-___ тыс. руб; </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 _</w:t>
      </w:r>
      <w:r w:rsidR="004A4B1E" w:rsidRPr="004A4B1E">
        <w:rPr>
          <w:rFonts w:ascii="Times New Roman" w:hAnsi="Times New Roman" w:cs="Times New Roman"/>
          <w:sz w:val="24"/>
          <w:szCs w:val="24"/>
        </w:rPr>
        <w:t>128,55</w:t>
      </w:r>
      <w:r w:rsidRPr="00FF51EC">
        <w:rPr>
          <w:rFonts w:ascii="Times New Roman" w:hAnsi="Times New Roman" w:cs="Times New Roman"/>
          <w:sz w:val="24"/>
          <w:szCs w:val="24"/>
        </w:rPr>
        <w:t xml:space="preserve">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w:t>
      </w:r>
      <w:r w:rsidR="004A4B1E" w:rsidRPr="004A4B1E">
        <w:rPr>
          <w:rFonts w:ascii="Times New Roman" w:hAnsi="Times New Roman" w:cs="Times New Roman"/>
          <w:sz w:val="24"/>
          <w:szCs w:val="24"/>
        </w:rPr>
        <w:t>0,0</w:t>
      </w:r>
      <w:r w:rsidRPr="00FF51EC">
        <w:rPr>
          <w:rFonts w:ascii="Times New Roman" w:hAnsi="Times New Roman" w:cs="Times New Roman"/>
          <w:sz w:val="24"/>
          <w:szCs w:val="24"/>
        </w:rPr>
        <w:t>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2020г. программы составляет ______тыс.руб., 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171,4</w:t>
      </w:r>
      <w:r w:rsidRPr="00FF51EC">
        <w:rPr>
          <w:rFonts w:ascii="Times New Roman" w:hAnsi="Times New Roman" w:cs="Times New Roman"/>
          <w:sz w:val="24"/>
          <w:szCs w:val="24"/>
        </w:rPr>
        <w:t xml:space="preserve">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федерального бюджета – ____-__ тыс. руб; </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171,4</w:t>
      </w:r>
      <w:r w:rsidRPr="00FF51EC">
        <w:rPr>
          <w:rFonts w:ascii="Times New Roman" w:hAnsi="Times New Roman" w:cs="Times New Roman"/>
          <w:sz w:val="24"/>
          <w:szCs w:val="24"/>
        </w:rPr>
        <w:t xml:space="preserve">____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w:t>
      </w:r>
      <w:r w:rsidRPr="00FF51EC">
        <w:rPr>
          <w:rFonts w:ascii="Times New Roman" w:hAnsi="Times New Roman" w:cs="Times New Roman"/>
          <w:sz w:val="24"/>
          <w:szCs w:val="24"/>
        </w:rPr>
        <w:lastRenderedPageBreak/>
        <w:t>области –</w:t>
      </w:r>
      <w:r w:rsidR="004A4B1E" w:rsidRPr="004A4B1E">
        <w:rPr>
          <w:rFonts w:ascii="Times New Roman" w:hAnsi="Times New Roman" w:cs="Times New Roman"/>
          <w:sz w:val="24"/>
          <w:szCs w:val="24"/>
        </w:rPr>
        <w:t>0,0</w:t>
      </w:r>
      <w:r w:rsidRPr="00FF51EC">
        <w:rPr>
          <w:rFonts w:ascii="Times New Roman" w:hAnsi="Times New Roman" w:cs="Times New Roman"/>
          <w:sz w:val="24"/>
          <w:szCs w:val="24"/>
        </w:rPr>
        <w:t>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2021г. программы составляет __-____тыс.руб., 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0F164C">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278,65</w:t>
      </w:r>
      <w:r w:rsidRPr="00FF51EC">
        <w:rPr>
          <w:rFonts w:ascii="Times New Roman" w:hAnsi="Times New Roman" w:cs="Times New Roman"/>
          <w:sz w:val="24"/>
          <w:szCs w:val="24"/>
        </w:rPr>
        <w:t xml:space="preserve">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федерального бюджета – ___-___ тыс. руб; </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128,55</w:t>
      </w:r>
      <w:r w:rsidRPr="00FF51EC">
        <w:rPr>
          <w:rFonts w:ascii="Times New Roman" w:hAnsi="Times New Roman" w:cs="Times New Roman"/>
          <w:sz w:val="24"/>
          <w:szCs w:val="24"/>
        </w:rPr>
        <w:t xml:space="preserve">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w:t>
      </w:r>
      <w:r w:rsidR="004A4B1E" w:rsidRPr="004A4B1E">
        <w:rPr>
          <w:rFonts w:ascii="Times New Roman" w:hAnsi="Times New Roman" w:cs="Times New Roman"/>
          <w:sz w:val="24"/>
          <w:szCs w:val="24"/>
        </w:rPr>
        <w:t>150,0</w:t>
      </w:r>
      <w:r w:rsidRPr="00FF51EC">
        <w:rPr>
          <w:rFonts w:ascii="Times New Roman" w:hAnsi="Times New Roman" w:cs="Times New Roman"/>
          <w:sz w:val="24"/>
          <w:szCs w:val="24"/>
        </w:rPr>
        <w:t xml:space="preserve">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объем финансирования Муниципальной в 2022г. программы составляет ___-___тыс.руб., 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федерального бюджета –____тыс.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средства бюджета Смоленской области - 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сельского  поселения Вяземского  района Смоленской области – </w:t>
      </w:r>
      <w:r w:rsidR="004A4B1E" w:rsidRPr="004A4B1E">
        <w:rPr>
          <w:rFonts w:ascii="Times New Roman" w:hAnsi="Times New Roman" w:cs="Times New Roman"/>
          <w:sz w:val="24"/>
          <w:szCs w:val="24"/>
        </w:rPr>
        <w:t>171,4</w:t>
      </w:r>
      <w:r w:rsidRPr="00FF51EC">
        <w:rPr>
          <w:rFonts w:ascii="Times New Roman" w:hAnsi="Times New Roman" w:cs="Times New Roman"/>
          <w:sz w:val="24"/>
          <w:szCs w:val="24"/>
        </w:rPr>
        <w:t xml:space="preserve">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В том числе:</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 На мероприятия  по благоустройству дворовых территорий – ____ тыс. руб., из них:</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средства федерального бюджета – ___-___ тыс. руб; </w:t>
      </w:r>
    </w:p>
    <w:p w:rsidR="009D2BE0" w:rsidRPr="00FF51EC" w:rsidRDefault="009D2BE0" w:rsidP="009D2BE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 _____-___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-средства бюджета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 _</w:t>
      </w:r>
      <w:r w:rsidR="004A4B1E" w:rsidRPr="004A4B1E">
        <w:rPr>
          <w:rFonts w:ascii="Times New Roman" w:hAnsi="Times New Roman" w:cs="Times New Roman"/>
          <w:sz w:val="24"/>
          <w:szCs w:val="24"/>
        </w:rPr>
        <w:t>171,4</w:t>
      </w:r>
      <w:r w:rsidRPr="00FF51EC">
        <w:rPr>
          <w:rFonts w:ascii="Times New Roman" w:hAnsi="Times New Roman" w:cs="Times New Roman"/>
          <w:sz w:val="24"/>
          <w:szCs w:val="24"/>
        </w:rPr>
        <w:t xml:space="preserve">___ тыс. руб.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2. На мероприятия по обустройству мест массового посещения граждан – ___-_____ тыс. руб., из них: </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федерального бюджета – ____-___ тыс. руб;</w:t>
      </w:r>
    </w:p>
    <w:p w:rsidR="009D2BE0" w:rsidRPr="00FF51EC" w:rsidRDefault="009D2BE0" w:rsidP="009D2BE0">
      <w:pPr>
        <w:widowControl w:val="0"/>
        <w:tabs>
          <w:tab w:val="left" w:pos="312"/>
          <w:tab w:val="left" w:pos="452"/>
        </w:tabs>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средства бюджета Смоленской области __-__ тыс. руб.;</w:t>
      </w:r>
    </w:p>
    <w:p w:rsidR="009F5540" w:rsidRPr="00FF51EC" w:rsidRDefault="009D2BE0" w:rsidP="009D2B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 средства бюджета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 –_0,0____ тыс. руб</w:t>
      </w:r>
    </w:p>
    <w:p w:rsidR="009D2BE0" w:rsidRPr="00FF51EC" w:rsidRDefault="009D2BE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D2BE0" w:rsidRPr="00FF51EC" w:rsidRDefault="009D2BE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D2BE0" w:rsidRPr="00FF51EC" w:rsidRDefault="009D2BE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F51EC">
        <w:rPr>
          <w:rFonts w:ascii="Times New Roman" w:hAnsi="Times New Roman" w:cs="Times New Roman"/>
          <w:b/>
          <w:bCs/>
          <w:sz w:val="24"/>
          <w:szCs w:val="24"/>
        </w:rPr>
        <w:t>4. Информация о финансовом  участии заинтересованных лиц</w:t>
      </w:r>
      <w:r w:rsidR="002843A0" w:rsidRPr="00FF51EC">
        <w:rPr>
          <w:rFonts w:ascii="Times New Roman" w:hAnsi="Times New Roman" w:cs="Times New Roman"/>
          <w:b/>
          <w:bCs/>
          <w:sz w:val="24"/>
          <w:szCs w:val="24"/>
        </w:rPr>
        <w:t xml:space="preserve">  в реализации Муниципальной </w:t>
      </w:r>
      <w:r w:rsidRPr="00FF51EC">
        <w:rPr>
          <w:rFonts w:ascii="Times New Roman" w:hAnsi="Times New Roman" w:cs="Times New Roman"/>
          <w:b/>
          <w:bCs/>
          <w:sz w:val="24"/>
          <w:szCs w:val="24"/>
        </w:rPr>
        <w:t>программы</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2843A0" w:rsidP="009F5540">
      <w:pPr>
        <w:widowControl w:val="0"/>
        <w:tabs>
          <w:tab w:val="left" w:pos="0"/>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В случае, если Муниципальной </w:t>
      </w:r>
      <w:r w:rsidR="009F5540" w:rsidRPr="00FF51EC">
        <w:rPr>
          <w:rFonts w:ascii="Times New Roman" w:hAnsi="Times New Roman" w:cs="Times New Roman"/>
          <w:sz w:val="24"/>
          <w:szCs w:val="24"/>
        </w:rPr>
        <w:t>программой будет предусмотренофинансовое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w:t>
      </w:r>
      <w:r w:rsidRPr="00FF51EC">
        <w:rPr>
          <w:rFonts w:ascii="Times New Roman" w:hAnsi="Times New Roman" w:cs="Times New Roman"/>
          <w:sz w:val="24"/>
          <w:szCs w:val="24"/>
        </w:rPr>
        <w:t xml:space="preserve">ь в реализации Муниципальной </w:t>
      </w:r>
      <w:r w:rsidR="009F5540" w:rsidRPr="00FF51EC">
        <w:rPr>
          <w:rFonts w:ascii="Times New Roman" w:hAnsi="Times New Roman" w:cs="Times New Roman"/>
          <w:sz w:val="24"/>
          <w:szCs w:val="24"/>
        </w:rPr>
        <w:t>программы  на основании действующего законодательства в сф</w:t>
      </w:r>
      <w:r w:rsidRPr="00FF51EC">
        <w:rPr>
          <w:rFonts w:ascii="Times New Roman" w:hAnsi="Times New Roman" w:cs="Times New Roman"/>
          <w:sz w:val="24"/>
          <w:szCs w:val="24"/>
        </w:rPr>
        <w:t xml:space="preserve">ере реализации Муниципальной </w:t>
      </w:r>
      <w:r w:rsidR="009F5540" w:rsidRPr="00FF51EC">
        <w:rPr>
          <w:rFonts w:ascii="Times New Roman" w:hAnsi="Times New Roman" w:cs="Times New Roman"/>
          <w:sz w:val="24"/>
          <w:szCs w:val="24"/>
        </w:rPr>
        <w:t xml:space="preserve">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D37A07">
        <w:rPr>
          <w:rFonts w:ascii="Times New Roman" w:hAnsi="Times New Roman" w:cs="Times New Roman"/>
          <w:bCs/>
          <w:sz w:val="24"/>
          <w:szCs w:val="24"/>
        </w:rPr>
        <w:t>Кайдаковского</w:t>
      </w:r>
      <w:r w:rsidR="001C1809" w:rsidRPr="00FF51EC">
        <w:rPr>
          <w:rFonts w:ascii="Times New Roman" w:hAnsi="Times New Roman" w:cs="Times New Roman"/>
          <w:sz w:val="24"/>
          <w:szCs w:val="24"/>
        </w:rPr>
        <w:t>сельского поселения</w:t>
      </w:r>
      <w:r w:rsidR="009F5540" w:rsidRPr="00FF51EC">
        <w:rPr>
          <w:rFonts w:ascii="Times New Roman" w:hAnsi="Times New Roman" w:cs="Times New Roman"/>
          <w:sz w:val="24"/>
          <w:szCs w:val="24"/>
        </w:rPr>
        <w:t xml:space="preserve">, а </w:t>
      </w:r>
      <w:r w:rsidR="009F5540" w:rsidRPr="00FF51EC">
        <w:rPr>
          <w:rFonts w:ascii="Times New Roman" w:hAnsi="Times New Roman" w:cs="Times New Roman"/>
          <w:sz w:val="24"/>
          <w:szCs w:val="24"/>
        </w:rPr>
        <w:lastRenderedPageBreak/>
        <w:t>так же порядка и формы участия  (трудовое и (или) финансовое) заинтересованных лиц в выполнении работ, утвержденного в соответствии с при</w:t>
      </w:r>
      <w:r w:rsidR="003576DD">
        <w:rPr>
          <w:rFonts w:ascii="Times New Roman" w:hAnsi="Times New Roman" w:cs="Times New Roman"/>
          <w:sz w:val="24"/>
          <w:szCs w:val="24"/>
        </w:rPr>
        <w:t xml:space="preserve">ложением № </w:t>
      </w:r>
      <w:r w:rsidRPr="00FF51EC">
        <w:rPr>
          <w:rFonts w:ascii="Times New Roman" w:hAnsi="Times New Roman" w:cs="Times New Roman"/>
          <w:sz w:val="24"/>
          <w:szCs w:val="24"/>
        </w:rPr>
        <w:t xml:space="preserve">5 к Муниципальной </w:t>
      </w:r>
      <w:r w:rsidR="009F5540" w:rsidRPr="00FF51EC">
        <w:rPr>
          <w:rFonts w:ascii="Times New Roman" w:hAnsi="Times New Roman" w:cs="Times New Roman"/>
          <w:sz w:val="24"/>
          <w:szCs w:val="24"/>
        </w:rPr>
        <w:t>программе.</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20C7" w:rsidRPr="00FF51EC" w:rsidRDefault="006220C7" w:rsidP="009F5540">
      <w:pPr>
        <w:widowControl w:val="0"/>
        <w:autoSpaceDE w:val="0"/>
        <w:autoSpaceDN w:val="0"/>
        <w:adjustRightInd w:val="0"/>
        <w:spacing w:after="0" w:line="240" w:lineRule="auto"/>
        <w:jc w:val="both"/>
        <w:rPr>
          <w:rFonts w:ascii="Times New Roman" w:hAnsi="Times New Roman" w:cs="Times New Roman"/>
          <w:bCs/>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tbl>
      <w:tblPr>
        <w:tblW w:w="0" w:type="auto"/>
        <w:tblLook w:val="04A0"/>
      </w:tblPr>
      <w:tblGrid>
        <w:gridCol w:w="5040"/>
        <w:gridCol w:w="5098"/>
      </w:tblGrid>
      <w:tr w:rsidR="009F5540" w:rsidRPr="00FF51EC" w:rsidTr="009F5540">
        <w:tc>
          <w:tcPr>
            <w:tcW w:w="5210" w:type="dxa"/>
          </w:tcPr>
          <w:p w:rsidR="009F5540" w:rsidRPr="00FF51EC" w:rsidRDefault="009F5540">
            <w:pPr>
              <w:spacing w:after="0" w:line="240" w:lineRule="auto"/>
              <w:rPr>
                <w:rFonts w:ascii="Times New Roman" w:eastAsia="Times New Roman" w:hAnsi="Times New Roman" w:cs="Times New Roman"/>
                <w:sz w:val="24"/>
                <w:szCs w:val="24"/>
              </w:rPr>
            </w:pPr>
          </w:p>
        </w:tc>
        <w:tc>
          <w:tcPr>
            <w:tcW w:w="5211" w:type="dxa"/>
            <w:hideMark/>
          </w:tcPr>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9F5540" w:rsidRPr="00FF51EC" w:rsidRDefault="009F5540">
            <w:pPr>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Приложение № 2</w:t>
            </w:r>
          </w:p>
          <w:p w:rsidR="00AB760B" w:rsidRPr="00AB760B" w:rsidRDefault="009F5540" w:rsidP="00AB760B">
            <w:pPr>
              <w:spacing w:line="240" w:lineRule="auto"/>
              <w:rPr>
                <w:rFonts w:ascii="Times New Roman" w:hAnsi="Times New Roman" w:cs="Times New Roman"/>
                <w:bCs/>
                <w:sz w:val="24"/>
                <w:szCs w:val="24"/>
              </w:rPr>
            </w:pPr>
            <w:r w:rsidRPr="00FF51EC">
              <w:rPr>
                <w:rFonts w:ascii="Times New Roman" w:hAnsi="Times New Roman" w:cs="Times New Roman"/>
                <w:sz w:val="24"/>
                <w:szCs w:val="24"/>
              </w:rPr>
              <w:lastRenderedPageBreak/>
              <w:t xml:space="preserve">к </w:t>
            </w:r>
            <w:r w:rsidR="00AB760B">
              <w:rPr>
                <w:rFonts w:ascii="Times New Roman" w:hAnsi="Times New Roman" w:cs="Times New Roman"/>
                <w:bCs/>
                <w:sz w:val="24"/>
                <w:szCs w:val="24"/>
              </w:rPr>
              <w:t>Постановлению</w:t>
            </w:r>
            <w:r w:rsidR="00AB760B" w:rsidRPr="00AB760B">
              <w:rPr>
                <w:rFonts w:ascii="Times New Roman" w:hAnsi="Times New Roman" w:cs="Times New Roman"/>
                <w:bCs/>
                <w:sz w:val="24"/>
                <w:szCs w:val="24"/>
              </w:rPr>
              <w:t xml:space="preserve">  Администрации Кайдаковского сельского поселения Вяземского  района Смоленской областиот  29.12.2017  № 140</w:t>
            </w:r>
          </w:p>
          <w:p w:rsidR="00AB760B" w:rsidRPr="00AB760B" w:rsidRDefault="00AB760B" w:rsidP="00AB760B">
            <w:pPr>
              <w:spacing w:after="0" w:line="240" w:lineRule="auto"/>
              <w:rPr>
                <w:rFonts w:ascii="Times New Roman" w:hAnsi="Times New Roman" w:cs="Times New Roman"/>
                <w:bCs/>
                <w:sz w:val="24"/>
                <w:szCs w:val="24"/>
              </w:rPr>
            </w:pPr>
          </w:p>
          <w:p w:rsidR="009F5540" w:rsidRPr="00FF51EC" w:rsidRDefault="009F5540" w:rsidP="001D0B5A">
            <w:pPr>
              <w:spacing w:after="0" w:line="240" w:lineRule="auto"/>
              <w:rPr>
                <w:rFonts w:ascii="Times New Roman" w:eastAsia="Times New Roman" w:hAnsi="Times New Roman" w:cs="Times New Roman"/>
                <w:sz w:val="24"/>
                <w:szCs w:val="24"/>
              </w:rPr>
            </w:pPr>
          </w:p>
        </w:tc>
      </w:tr>
    </w:tbl>
    <w:p w:rsidR="009F5540" w:rsidRPr="00FF51EC" w:rsidRDefault="009F5540" w:rsidP="009F5540">
      <w:pPr>
        <w:suppressAutoHyphens/>
        <w:autoSpaceDE w:val="0"/>
        <w:autoSpaceDN w:val="0"/>
        <w:adjustRightInd w:val="0"/>
        <w:spacing w:after="0" w:line="240" w:lineRule="auto"/>
        <w:rPr>
          <w:rFonts w:ascii="Times New Roman" w:eastAsia="Times New Roman" w:hAnsi="Times New Roman" w:cs="Times New Roman"/>
          <w:sz w:val="24"/>
          <w:szCs w:val="24"/>
        </w:rPr>
      </w:pPr>
    </w:p>
    <w:p w:rsidR="009F5540" w:rsidRPr="00FF51EC" w:rsidRDefault="009F5540" w:rsidP="009F5540">
      <w:pPr>
        <w:suppressAutoHyphens/>
        <w:autoSpaceDE w:val="0"/>
        <w:autoSpaceDN w:val="0"/>
        <w:adjustRightInd w:val="0"/>
        <w:spacing w:after="0" w:line="240" w:lineRule="auto"/>
        <w:jc w:val="center"/>
        <w:rPr>
          <w:rFonts w:ascii="Times New Roman" w:hAnsi="Times New Roman" w:cs="Times New Roman"/>
          <w:bCs/>
          <w:sz w:val="24"/>
          <w:szCs w:val="24"/>
        </w:rPr>
      </w:pPr>
      <w:r w:rsidRPr="00FF51EC">
        <w:rPr>
          <w:rFonts w:ascii="Times New Roman" w:hAnsi="Times New Roman" w:cs="Times New Roman"/>
          <w:bCs/>
          <w:sz w:val="24"/>
          <w:szCs w:val="24"/>
        </w:rPr>
        <w:t>Перечень</w:t>
      </w:r>
    </w:p>
    <w:p w:rsidR="009F5540" w:rsidRPr="00FF51EC" w:rsidRDefault="009F5540" w:rsidP="009F5540">
      <w:pPr>
        <w:suppressAutoHyphens/>
        <w:autoSpaceDE w:val="0"/>
        <w:autoSpaceDN w:val="0"/>
        <w:adjustRightInd w:val="0"/>
        <w:spacing w:after="0" w:line="240" w:lineRule="auto"/>
        <w:jc w:val="center"/>
        <w:rPr>
          <w:rFonts w:ascii="Times New Roman" w:hAnsi="Times New Roman" w:cs="Times New Roman"/>
          <w:bCs/>
          <w:sz w:val="24"/>
          <w:szCs w:val="24"/>
        </w:rPr>
      </w:pPr>
      <w:r w:rsidRPr="00FF51EC">
        <w:rPr>
          <w:rFonts w:ascii="Times New Roman" w:hAnsi="Times New Roman" w:cs="Times New Roman"/>
          <w:bCs/>
          <w:sz w:val="24"/>
          <w:szCs w:val="24"/>
        </w:rPr>
        <w:t xml:space="preserve">основных мероприятий Муниципальной программы </w:t>
      </w:r>
    </w:p>
    <w:p w:rsidR="009F5540" w:rsidRPr="00FF51EC" w:rsidRDefault="009F5540" w:rsidP="009F5540">
      <w:pPr>
        <w:suppressAutoHyphens/>
        <w:autoSpaceDE w:val="0"/>
        <w:autoSpaceDN w:val="0"/>
        <w:adjustRightInd w:val="0"/>
        <w:spacing w:after="0" w:line="240" w:lineRule="auto"/>
        <w:jc w:val="center"/>
        <w:rPr>
          <w:rFonts w:ascii="Times New Roman" w:hAnsi="Times New Roman" w:cs="Times New Roman"/>
          <w:bCs/>
          <w:sz w:val="24"/>
          <w:szCs w:val="24"/>
        </w:rPr>
      </w:pPr>
    </w:p>
    <w:tbl>
      <w:tblPr>
        <w:tblW w:w="10746" w:type="dxa"/>
        <w:tblInd w:w="-557" w:type="dxa"/>
        <w:tblLayout w:type="fixed"/>
        <w:tblCellMar>
          <w:left w:w="10" w:type="dxa"/>
          <w:right w:w="10" w:type="dxa"/>
        </w:tblCellMar>
        <w:tblLook w:val="04A0"/>
      </w:tblPr>
      <w:tblGrid>
        <w:gridCol w:w="459"/>
        <w:gridCol w:w="1371"/>
        <w:gridCol w:w="1843"/>
        <w:gridCol w:w="954"/>
        <w:gridCol w:w="513"/>
        <w:gridCol w:w="479"/>
        <w:gridCol w:w="1882"/>
        <w:gridCol w:w="1571"/>
        <w:gridCol w:w="1674"/>
      </w:tblGrid>
      <w:tr w:rsidR="009F5540" w:rsidRPr="00FF51EC" w:rsidTr="008A046A">
        <w:trPr>
          <w:trHeight w:val="435"/>
        </w:trPr>
        <w:tc>
          <w:tcPr>
            <w:tcW w:w="1830" w:type="dxa"/>
            <w:gridSpan w:val="2"/>
            <w:vMerge w:val="restart"/>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Ответственный исполнитель</w:t>
            </w:r>
          </w:p>
        </w:tc>
        <w:tc>
          <w:tcPr>
            <w:tcW w:w="1946" w:type="dxa"/>
            <w:gridSpan w:val="3"/>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Срок</w:t>
            </w:r>
          </w:p>
        </w:tc>
        <w:tc>
          <w:tcPr>
            <w:tcW w:w="1882" w:type="dxa"/>
            <w:vMerge w:val="restart"/>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Ожидаемый непосредственный результат краткое описание</w:t>
            </w:r>
          </w:p>
        </w:tc>
        <w:tc>
          <w:tcPr>
            <w:tcW w:w="1571" w:type="dxa"/>
            <w:vMerge w:val="restart"/>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Основные направления реализации</w:t>
            </w:r>
          </w:p>
        </w:tc>
        <w:tc>
          <w:tcPr>
            <w:tcW w:w="1674" w:type="dxa"/>
            <w:vMerge w:val="restart"/>
            <w:tcBorders>
              <w:top w:val="single" w:sz="6" w:space="0" w:color="000000"/>
              <w:left w:val="single" w:sz="6" w:space="0" w:color="000000"/>
              <w:bottom w:val="single" w:sz="6" w:space="0" w:color="000000"/>
              <w:right w:val="single" w:sz="6" w:space="0" w:color="000000"/>
            </w:tcBorders>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Связь с показателями Муниципальной</w:t>
            </w:r>
          </w:p>
          <w:p w:rsidR="009F5540" w:rsidRPr="00FF51EC" w:rsidRDefault="009F5540">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программы</w:t>
            </w:r>
          </w:p>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F5540" w:rsidRPr="00FF51EC" w:rsidTr="008A046A">
        <w:trPr>
          <w:trHeight w:val="284"/>
        </w:trPr>
        <w:tc>
          <w:tcPr>
            <w:tcW w:w="1830" w:type="dxa"/>
            <w:gridSpan w:val="2"/>
            <w:vMerge/>
            <w:tcBorders>
              <w:top w:val="single" w:sz="6" w:space="0" w:color="000000"/>
              <w:left w:val="single" w:sz="6" w:space="0" w:color="000000"/>
              <w:bottom w:val="single" w:sz="6" w:space="0" w:color="000000"/>
              <w:right w:val="nil"/>
            </w:tcBorders>
            <w:vAlign w:val="center"/>
            <w:hideMark/>
          </w:tcPr>
          <w:p w:rsidR="009F5540" w:rsidRPr="00FF51EC" w:rsidRDefault="009F5540">
            <w:pPr>
              <w:spacing w:after="0" w:line="240" w:lineRule="auto"/>
              <w:rPr>
                <w:rFonts w:ascii="Times New Roman" w:eastAsia="Times New Roman" w:hAnsi="Times New Roman" w:cs="Times New Roman"/>
                <w:sz w:val="24"/>
                <w:szCs w:val="24"/>
              </w:rPr>
            </w:pPr>
          </w:p>
        </w:tc>
        <w:tc>
          <w:tcPr>
            <w:tcW w:w="1843" w:type="dxa"/>
            <w:vMerge/>
            <w:tcBorders>
              <w:top w:val="single" w:sz="6" w:space="0" w:color="000000"/>
              <w:left w:val="single" w:sz="6" w:space="0" w:color="000000"/>
              <w:bottom w:val="single" w:sz="6" w:space="0" w:color="000000"/>
              <w:right w:val="nil"/>
            </w:tcBorders>
            <w:vAlign w:val="center"/>
            <w:hideMark/>
          </w:tcPr>
          <w:p w:rsidR="009F5540" w:rsidRPr="00FF51EC" w:rsidRDefault="009F5540">
            <w:pPr>
              <w:spacing w:after="0" w:line="240" w:lineRule="auto"/>
              <w:rPr>
                <w:rFonts w:ascii="Times New Roman" w:eastAsia="Times New Roman" w:hAnsi="Times New Roman" w:cs="Times New Roman"/>
                <w:sz w:val="24"/>
                <w:szCs w:val="24"/>
              </w:rPr>
            </w:pPr>
          </w:p>
        </w:tc>
        <w:tc>
          <w:tcPr>
            <w:tcW w:w="954" w:type="dxa"/>
            <w:tcBorders>
              <w:top w:val="nil"/>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начала реализации</w:t>
            </w:r>
          </w:p>
        </w:tc>
        <w:tc>
          <w:tcPr>
            <w:tcW w:w="992" w:type="dxa"/>
            <w:gridSpan w:val="2"/>
            <w:tcBorders>
              <w:top w:val="nil"/>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9F5540" w:rsidRPr="00FF51EC" w:rsidRDefault="009F5540">
            <w:pPr>
              <w:spacing w:after="0" w:line="240" w:lineRule="auto"/>
              <w:rPr>
                <w:rFonts w:ascii="Times New Roman" w:eastAsia="Times New Roman" w:hAnsi="Times New Roman" w:cs="Times New Roman"/>
                <w:sz w:val="24"/>
                <w:szCs w:val="24"/>
              </w:rPr>
            </w:pPr>
          </w:p>
        </w:tc>
        <w:tc>
          <w:tcPr>
            <w:tcW w:w="1571" w:type="dxa"/>
            <w:vMerge/>
            <w:tcBorders>
              <w:top w:val="single" w:sz="6" w:space="0" w:color="000000"/>
              <w:left w:val="single" w:sz="6" w:space="0" w:color="000000"/>
              <w:bottom w:val="single" w:sz="6" w:space="0" w:color="000000"/>
              <w:right w:val="nil"/>
            </w:tcBorders>
            <w:vAlign w:val="center"/>
            <w:hideMark/>
          </w:tcPr>
          <w:p w:rsidR="009F5540" w:rsidRPr="00FF51EC" w:rsidRDefault="009F5540">
            <w:pPr>
              <w:spacing w:after="0" w:line="240" w:lineRule="auto"/>
              <w:rPr>
                <w:rFonts w:ascii="Times New Roman" w:eastAsia="Times New Roman" w:hAnsi="Times New Roman" w:cs="Times New Roman"/>
                <w:sz w:val="24"/>
                <w:szCs w:val="24"/>
              </w:rPr>
            </w:pPr>
          </w:p>
        </w:tc>
        <w:tc>
          <w:tcPr>
            <w:tcW w:w="1674" w:type="dxa"/>
            <w:vMerge/>
            <w:tcBorders>
              <w:top w:val="single" w:sz="6" w:space="0" w:color="000000"/>
              <w:left w:val="single" w:sz="6" w:space="0" w:color="000000"/>
              <w:bottom w:val="single" w:sz="6" w:space="0" w:color="000000"/>
              <w:right w:val="single" w:sz="6" w:space="0" w:color="000000"/>
            </w:tcBorders>
            <w:vAlign w:val="center"/>
            <w:hideMark/>
          </w:tcPr>
          <w:p w:rsidR="009F5540" w:rsidRPr="00FF51EC" w:rsidRDefault="009F5540">
            <w:pPr>
              <w:spacing w:after="0" w:line="240" w:lineRule="auto"/>
              <w:rPr>
                <w:rFonts w:ascii="Times New Roman" w:eastAsia="Times New Roman" w:hAnsi="Times New Roman" w:cs="Times New Roman"/>
                <w:sz w:val="24"/>
                <w:szCs w:val="24"/>
              </w:rPr>
            </w:pPr>
          </w:p>
        </w:tc>
      </w:tr>
      <w:tr w:rsidR="009F5540" w:rsidRPr="00FF51EC" w:rsidTr="008A046A">
        <w:trPr>
          <w:trHeight w:val="177"/>
        </w:trPr>
        <w:tc>
          <w:tcPr>
            <w:tcW w:w="10746" w:type="dxa"/>
            <w:gridSpan w:val="9"/>
            <w:tcBorders>
              <w:top w:val="single" w:sz="6" w:space="0" w:color="000000"/>
              <w:left w:val="single" w:sz="6" w:space="0" w:color="000000"/>
              <w:bottom w:val="single" w:sz="6" w:space="0" w:color="000000"/>
              <w:right w:val="single" w:sz="6" w:space="0" w:color="000000"/>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Задача 1. Повышение уровня благоустроенных дворовых территорий</w:t>
            </w:r>
          </w:p>
        </w:tc>
      </w:tr>
      <w:tr w:rsidR="009F5540" w:rsidRPr="00FF51EC" w:rsidTr="008A046A">
        <w:trPr>
          <w:trHeight w:val="436"/>
        </w:trPr>
        <w:tc>
          <w:tcPr>
            <w:tcW w:w="1830" w:type="dxa"/>
            <w:gridSpan w:val="2"/>
            <w:tcBorders>
              <w:top w:val="nil"/>
              <w:left w:val="single" w:sz="6" w:space="0" w:color="000000"/>
              <w:bottom w:val="single" w:sz="6" w:space="0" w:color="000000"/>
              <w:right w:val="nil"/>
            </w:tcBorders>
          </w:tcPr>
          <w:p w:rsidR="004A4B1E" w:rsidRDefault="009F554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Основное мероприятие </w:t>
            </w:r>
          </w:p>
          <w:p w:rsidR="004A4B1E" w:rsidRDefault="009F5540">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w:t>
            </w:r>
            <w:r w:rsidR="004A4B1E">
              <w:rPr>
                <w:rFonts w:ascii="Times New Roman" w:hAnsi="Times New Roman" w:cs="Times New Roman"/>
                <w:sz w:val="24"/>
                <w:szCs w:val="24"/>
              </w:rPr>
              <w:t>Мероприятия по проведению инвентаризации дворовых, общественных территорий.</w:t>
            </w: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p>
          <w:p w:rsidR="009F5540" w:rsidRPr="004A4B1E" w:rsidRDefault="004A4B1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F5540" w:rsidRPr="00FF51EC">
              <w:rPr>
                <w:rFonts w:ascii="Times New Roman" w:hAnsi="Times New Roman" w:cs="Times New Roman"/>
                <w:sz w:val="24"/>
                <w:szCs w:val="24"/>
              </w:rPr>
              <w:t xml:space="preserve">Мероприятия по благоустройству дворовых территорий </w:t>
            </w:r>
            <w:r w:rsidR="00D37A07">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сельского</w:t>
            </w:r>
            <w:r w:rsidR="009F5540" w:rsidRPr="00FF51EC">
              <w:rPr>
                <w:rFonts w:ascii="Times New Roman" w:hAnsi="Times New Roman" w:cs="Times New Roman"/>
                <w:sz w:val="24"/>
                <w:szCs w:val="24"/>
              </w:rPr>
              <w:t xml:space="preserve"> поселения </w:t>
            </w:r>
            <w:r w:rsidR="007818EF" w:rsidRPr="00FF51EC">
              <w:rPr>
                <w:rFonts w:ascii="Times New Roman" w:hAnsi="Times New Roman" w:cs="Times New Roman"/>
                <w:sz w:val="24"/>
                <w:szCs w:val="24"/>
              </w:rPr>
              <w:t>Вяземского</w:t>
            </w:r>
            <w:r w:rsidR="009F5540" w:rsidRPr="00FF51EC">
              <w:rPr>
                <w:rFonts w:ascii="Times New Roman" w:hAnsi="Times New Roman" w:cs="Times New Roman"/>
                <w:sz w:val="24"/>
                <w:szCs w:val="24"/>
              </w:rPr>
              <w:t xml:space="preserve"> района Смоленской области</w:t>
            </w:r>
          </w:p>
          <w:p w:rsidR="009F5540" w:rsidRPr="00FF51EC"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nil"/>
              <w:left w:val="single" w:sz="6" w:space="0" w:color="000000"/>
              <w:bottom w:val="single" w:sz="6" w:space="0" w:color="000000"/>
              <w:right w:val="nil"/>
            </w:tcBorders>
            <w:hideMark/>
          </w:tcPr>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9F5540" w:rsidRDefault="001D0B5A">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Админи</w:t>
            </w:r>
            <w:r w:rsidR="007818EF" w:rsidRPr="00FF51EC">
              <w:rPr>
                <w:rFonts w:ascii="Times New Roman" w:hAnsi="Times New Roman" w:cs="Times New Roman"/>
                <w:sz w:val="24"/>
                <w:szCs w:val="24"/>
              </w:rPr>
              <w:t xml:space="preserve">страция </w:t>
            </w:r>
            <w:r w:rsidR="00D37A07">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сельского поселения Вяземского</w:t>
            </w:r>
            <w:r w:rsidRPr="00FF51EC">
              <w:rPr>
                <w:rFonts w:ascii="Times New Roman" w:hAnsi="Times New Roman" w:cs="Times New Roman"/>
                <w:sz w:val="24"/>
                <w:szCs w:val="24"/>
              </w:rPr>
              <w:t xml:space="preserve"> района Смоленской области</w:t>
            </w: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rPr>
                <w:rFonts w:ascii="Times New Roman" w:hAnsi="Times New Roman" w:cs="Times New Roman"/>
                <w:sz w:val="24"/>
                <w:szCs w:val="24"/>
              </w:rPr>
            </w:pPr>
          </w:p>
          <w:p w:rsidR="008A046A" w:rsidRPr="00FF51EC" w:rsidRDefault="008A046A">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Администрация </w:t>
            </w:r>
            <w:r>
              <w:rPr>
                <w:rFonts w:ascii="Times New Roman" w:hAnsi="Times New Roman" w:cs="Times New Roman"/>
                <w:bCs/>
                <w:sz w:val="24"/>
                <w:szCs w:val="24"/>
              </w:rPr>
              <w:t>Кайдаковского</w:t>
            </w:r>
            <w:r w:rsidRPr="00FF51EC">
              <w:rPr>
                <w:rFonts w:ascii="Times New Roman" w:hAnsi="Times New Roman" w:cs="Times New Roman"/>
                <w:sz w:val="24"/>
                <w:szCs w:val="24"/>
              </w:rPr>
              <w:t xml:space="preserve"> сельского поселения Вяземского района Смоленской области</w:t>
            </w:r>
          </w:p>
        </w:tc>
        <w:tc>
          <w:tcPr>
            <w:tcW w:w="954" w:type="dxa"/>
            <w:tcBorders>
              <w:top w:val="nil"/>
              <w:left w:val="single" w:sz="6" w:space="0" w:color="000000"/>
              <w:bottom w:val="single" w:sz="6" w:space="0" w:color="000000"/>
              <w:right w:val="nil"/>
            </w:tcBorders>
            <w:hideMark/>
          </w:tcPr>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9F5540" w:rsidRDefault="001D0B5A">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201</w:t>
            </w:r>
            <w:r w:rsidRPr="00850B5F">
              <w:rPr>
                <w:rFonts w:ascii="Times New Roman" w:hAnsi="Times New Roman" w:cs="Times New Roman"/>
                <w:sz w:val="24"/>
                <w:szCs w:val="24"/>
              </w:rPr>
              <w:t>8</w:t>
            </w:r>
            <w:r w:rsidR="009F5540" w:rsidRPr="00FF51EC">
              <w:rPr>
                <w:rFonts w:ascii="Times New Roman" w:hAnsi="Times New Roman" w:cs="Times New Roman"/>
                <w:sz w:val="24"/>
                <w:szCs w:val="24"/>
              </w:rPr>
              <w:t xml:space="preserve"> год</w:t>
            </w: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Pr="00FF51EC" w:rsidRDefault="008A04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201</w:t>
            </w:r>
            <w:r>
              <w:rPr>
                <w:rFonts w:ascii="Times New Roman" w:hAnsi="Times New Roman" w:cs="Times New Roman"/>
                <w:sz w:val="24"/>
                <w:szCs w:val="24"/>
              </w:rPr>
              <w:t>9</w:t>
            </w:r>
            <w:r w:rsidRPr="00FF51EC">
              <w:rPr>
                <w:rFonts w:ascii="Times New Roman" w:hAnsi="Times New Roman" w:cs="Times New Roman"/>
                <w:sz w:val="24"/>
                <w:szCs w:val="24"/>
              </w:rPr>
              <w:t xml:space="preserve"> год</w:t>
            </w:r>
          </w:p>
        </w:tc>
        <w:tc>
          <w:tcPr>
            <w:tcW w:w="992" w:type="dxa"/>
            <w:gridSpan w:val="2"/>
            <w:tcBorders>
              <w:top w:val="nil"/>
              <w:left w:val="single" w:sz="6" w:space="0" w:color="000000"/>
              <w:bottom w:val="single" w:sz="6" w:space="0" w:color="000000"/>
              <w:right w:val="nil"/>
            </w:tcBorders>
            <w:hideMark/>
          </w:tcPr>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9F5540" w:rsidRDefault="004A4B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9F5540" w:rsidRPr="00FF51EC">
              <w:rPr>
                <w:rFonts w:ascii="Times New Roman" w:hAnsi="Times New Roman" w:cs="Times New Roman"/>
                <w:sz w:val="24"/>
                <w:szCs w:val="24"/>
              </w:rPr>
              <w:t xml:space="preserve"> год</w:t>
            </w: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Pr="00FF51EC" w:rsidRDefault="008A04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2022</w:t>
            </w:r>
            <w:r w:rsidRPr="00FF51EC">
              <w:rPr>
                <w:rFonts w:ascii="Times New Roman" w:hAnsi="Times New Roman" w:cs="Times New Roman"/>
                <w:sz w:val="24"/>
                <w:szCs w:val="24"/>
              </w:rPr>
              <w:t xml:space="preserve"> год</w:t>
            </w:r>
          </w:p>
        </w:tc>
        <w:tc>
          <w:tcPr>
            <w:tcW w:w="1882" w:type="dxa"/>
            <w:tcBorders>
              <w:top w:val="nil"/>
              <w:left w:val="single" w:sz="6" w:space="0" w:color="000000"/>
              <w:bottom w:val="single" w:sz="6" w:space="0" w:color="000000"/>
              <w:right w:val="nil"/>
            </w:tcBorders>
            <w:hideMark/>
          </w:tcPr>
          <w:p w:rsidR="004A4B1E" w:rsidRDefault="004A4B1E">
            <w:pPr>
              <w:widowControl w:val="0"/>
              <w:autoSpaceDE w:val="0"/>
              <w:autoSpaceDN w:val="0"/>
              <w:adjustRightInd w:val="0"/>
              <w:spacing w:after="0" w:line="240" w:lineRule="auto"/>
              <w:jc w:val="center"/>
              <w:rPr>
                <w:rFonts w:ascii="Times New Roman" w:hAnsi="Times New Roman" w:cs="Times New Roman"/>
                <w:sz w:val="24"/>
                <w:szCs w:val="24"/>
              </w:rPr>
            </w:pPr>
          </w:p>
          <w:p w:rsidR="004A4B1E" w:rsidRDefault="004A4B1E">
            <w:pPr>
              <w:widowControl w:val="0"/>
              <w:autoSpaceDE w:val="0"/>
              <w:autoSpaceDN w:val="0"/>
              <w:adjustRightInd w:val="0"/>
              <w:spacing w:after="0" w:line="240" w:lineRule="auto"/>
              <w:jc w:val="center"/>
              <w:rPr>
                <w:rFonts w:ascii="Times New Roman" w:hAnsi="Times New Roman" w:cs="Times New Roman"/>
                <w:sz w:val="24"/>
                <w:szCs w:val="24"/>
              </w:rPr>
            </w:pPr>
          </w:p>
          <w:p w:rsidR="008A046A" w:rsidRPr="008A046A" w:rsidRDefault="008A046A" w:rsidP="008A046A">
            <w:pPr>
              <w:widowControl w:val="0"/>
              <w:autoSpaceDE w:val="0"/>
              <w:autoSpaceDN w:val="0"/>
              <w:adjustRightInd w:val="0"/>
              <w:spacing w:after="0" w:line="240" w:lineRule="auto"/>
              <w:rPr>
                <w:rFonts w:ascii="Times New Roman" w:eastAsia="Times New Roman" w:hAnsi="Times New Roman" w:cs="Times New Roman"/>
                <w:spacing w:val="2"/>
              </w:rPr>
            </w:pPr>
            <w:r w:rsidRPr="008A046A">
              <w:rPr>
                <w:rFonts w:ascii="Times New Roman" w:eastAsia="Times New Roman" w:hAnsi="Times New Roman" w:cs="Times New Roman"/>
                <w:spacing w:val="2"/>
              </w:rPr>
              <w:t>Создание, корректировка (актуализация), согласование и утверждение паспорта благоустройства дворовых территории, общественных территорий.</w:t>
            </w: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8A046A" w:rsidRDefault="008A046A">
            <w:pPr>
              <w:widowControl w:val="0"/>
              <w:autoSpaceDE w:val="0"/>
              <w:autoSpaceDN w:val="0"/>
              <w:adjustRightInd w:val="0"/>
              <w:spacing w:after="0" w:line="240" w:lineRule="auto"/>
              <w:jc w:val="center"/>
              <w:rPr>
                <w:rFonts w:ascii="Arial" w:eastAsia="Times New Roman" w:hAnsi="Arial" w:cs="Arial"/>
                <w:color w:val="2D2D2D"/>
                <w:spacing w:val="2"/>
                <w:sz w:val="21"/>
                <w:szCs w:val="21"/>
              </w:rPr>
            </w:pPr>
          </w:p>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Совершенствование эстетичного вида дворовых территорий, создание гармоничной архитектурно-ландшафтной среды</w:t>
            </w:r>
          </w:p>
        </w:tc>
        <w:tc>
          <w:tcPr>
            <w:tcW w:w="1571" w:type="dxa"/>
            <w:tcBorders>
              <w:top w:val="nil"/>
              <w:left w:val="single" w:sz="6" w:space="0" w:color="000000"/>
              <w:bottom w:val="single" w:sz="6" w:space="0" w:color="000000"/>
              <w:right w:val="nil"/>
            </w:tcBorders>
            <w:hideMark/>
          </w:tcPr>
          <w:p w:rsidR="004A4B1E" w:rsidRDefault="004A4B1E">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Pr="008A046A" w:rsidRDefault="008A046A" w:rsidP="008A046A">
            <w:pPr>
              <w:widowControl w:val="0"/>
              <w:autoSpaceDE w:val="0"/>
              <w:autoSpaceDN w:val="0"/>
              <w:adjustRightInd w:val="0"/>
              <w:spacing w:after="0" w:line="240" w:lineRule="auto"/>
              <w:rPr>
                <w:rFonts w:ascii="Times New Roman" w:eastAsia="Times New Roman" w:hAnsi="Times New Roman" w:cs="Times New Roman"/>
                <w:spacing w:val="2"/>
                <w:sz w:val="20"/>
                <w:szCs w:val="20"/>
              </w:rPr>
            </w:pPr>
            <w:r w:rsidRPr="008A046A">
              <w:rPr>
                <w:rFonts w:ascii="Times New Roman" w:hAnsi="Times New Roman" w:cs="Times New Roman"/>
              </w:rPr>
              <w:t>Выполнение работ по</w:t>
            </w:r>
            <w:r w:rsidRPr="008A046A">
              <w:rPr>
                <w:rFonts w:ascii="Times New Roman" w:eastAsia="Times New Roman" w:hAnsi="Times New Roman" w:cs="Times New Roman"/>
                <w:spacing w:val="2"/>
              </w:rPr>
              <w:t xml:space="preserve"> созданию, корректировке (актуализации), согласованию и утверждению паспорта благоустройства дворовых территории, общественных территорий</w:t>
            </w:r>
            <w:r w:rsidRPr="008A046A">
              <w:rPr>
                <w:rFonts w:ascii="Times New Roman" w:eastAsia="Times New Roman" w:hAnsi="Times New Roman" w:cs="Times New Roman"/>
                <w:spacing w:val="2"/>
                <w:sz w:val="20"/>
                <w:szCs w:val="20"/>
              </w:rPr>
              <w:t>.</w:t>
            </w:r>
          </w:p>
          <w:p w:rsidR="008A046A" w:rsidRPr="008A046A" w:rsidRDefault="008A046A" w:rsidP="008A046A">
            <w:pPr>
              <w:widowControl w:val="0"/>
              <w:autoSpaceDE w:val="0"/>
              <w:autoSpaceDN w:val="0"/>
              <w:adjustRightInd w:val="0"/>
              <w:spacing w:after="0" w:line="240" w:lineRule="auto"/>
              <w:rPr>
                <w:rFonts w:ascii="Times New Roman" w:hAnsi="Times New Roman" w:cs="Times New Roman"/>
                <w:sz w:val="20"/>
                <w:szCs w:val="20"/>
              </w:rPr>
            </w:pPr>
          </w:p>
          <w:p w:rsidR="008A046A" w:rsidRPr="008A046A" w:rsidRDefault="008A046A" w:rsidP="008A046A">
            <w:pPr>
              <w:widowControl w:val="0"/>
              <w:autoSpaceDE w:val="0"/>
              <w:autoSpaceDN w:val="0"/>
              <w:adjustRightInd w:val="0"/>
              <w:spacing w:after="0" w:line="240" w:lineRule="auto"/>
              <w:rPr>
                <w:rFonts w:ascii="Times New Roman" w:hAnsi="Times New Roman" w:cs="Times New Roman"/>
                <w:sz w:val="18"/>
                <w:szCs w:val="18"/>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rsidP="008A046A">
            <w:pPr>
              <w:widowControl w:val="0"/>
              <w:autoSpaceDE w:val="0"/>
              <w:autoSpaceDN w:val="0"/>
              <w:adjustRightInd w:val="0"/>
              <w:spacing w:after="0" w:line="240" w:lineRule="auto"/>
              <w:rPr>
                <w:rFonts w:ascii="Times New Roman" w:hAnsi="Times New Roman" w:cs="Times New Roman"/>
                <w:sz w:val="16"/>
                <w:szCs w:val="16"/>
              </w:rPr>
            </w:pPr>
          </w:p>
          <w:p w:rsidR="009F5540" w:rsidRPr="00FF51EC" w:rsidRDefault="009F5540" w:rsidP="008A046A">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Выполнение работ по обустройству дворовых территорий в соответствии с минимальным и дополнительным перечнем работ</w:t>
            </w:r>
          </w:p>
        </w:tc>
        <w:tc>
          <w:tcPr>
            <w:tcW w:w="1674" w:type="dxa"/>
            <w:tcBorders>
              <w:top w:val="nil"/>
              <w:left w:val="single" w:sz="6" w:space="0" w:color="000000"/>
              <w:bottom w:val="single" w:sz="6" w:space="0" w:color="000000"/>
              <w:right w:val="single" w:sz="6" w:space="0" w:color="000000"/>
            </w:tcBorders>
            <w:hideMark/>
          </w:tcPr>
          <w:p w:rsidR="004A4B1E" w:rsidRDefault="004A4B1E">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pPr>
              <w:widowControl w:val="0"/>
              <w:autoSpaceDE w:val="0"/>
              <w:autoSpaceDN w:val="0"/>
              <w:adjustRightInd w:val="0"/>
              <w:spacing w:after="0" w:line="240" w:lineRule="auto"/>
              <w:jc w:val="center"/>
              <w:rPr>
                <w:rFonts w:ascii="Times New Roman" w:hAnsi="Times New Roman" w:cs="Times New Roman"/>
                <w:sz w:val="24"/>
                <w:szCs w:val="24"/>
              </w:rPr>
            </w:pPr>
          </w:p>
          <w:p w:rsidR="008A046A" w:rsidRDefault="008A046A" w:rsidP="008A046A">
            <w:pPr>
              <w:widowControl w:val="0"/>
              <w:autoSpaceDE w:val="0"/>
              <w:autoSpaceDN w:val="0"/>
              <w:adjustRightInd w:val="0"/>
              <w:spacing w:after="0" w:line="240" w:lineRule="auto"/>
              <w:rPr>
                <w:rFonts w:ascii="Times New Roman" w:hAnsi="Times New Roman" w:cs="Times New Roman"/>
                <w:sz w:val="24"/>
                <w:szCs w:val="24"/>
              </w:rPr>
            </w:pPr>
          </w:p>
          <w:p w:rsidR="008A046A" w:rsidRDefault="008A046A" w:rsidP="008A046A">
            <w:pPr>
              <w:widowControl w:val="0"/>
              <w:autoSpaceDE w:val="0"/>
              <w:autoSpaceDN w:val="0"/>
              <w:adjustRightInd w:val="0"/>
              <w:spacing w:after="0" w:line="240" w:lineRule="auto"/>
              <w:rPr>
                <w:rFonts w:ascii="Times New Roman" w:hAnsi="Times New Roman" w:cs="Times New Roman"/>
                <w:sz w:val="24"/>
                <w:szCs w:val="24"/>
              </w:rPr>
            </w:pPr>
          </w:p>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Показатель 1:</w:t>
            </w:r>
          </w:p>
          <w:p w:rsidR="009F5540" w:rsidRPr="00FF51EC" w:rsidRDefault="009F5540">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доля благоустроенных дворовых территорий от общего количества дворовых территорий</w:t>
            </w:r>
            <w:r w:rsidRPr="00FF51EC">
              <w:rPr>
                <w:rFonts w:ascii="Times New Roman" w:hAnsi="Times New Roman" w:cs="Times New Roman"/>
                <w:sz w:val="24"/>
                <w:szCs w:val="24"/>
              </w:rPr>
              <w:br/>
            </w:r>
          </w:p>
          <w:p w:rsidR="009F5540" w:rsidRPr="00FF51EC" w:rsidRDefault="009F5540">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Показатель 2:</w:t>
            </w:r>
          </w:p>
          <w:p w:rsidR="009F5540" w:rsidRDefault="009F5540">
            <w:pPr>
              <w:widowControl w:val="0"/>
              <w:autoSpaceDE w:val="0"/>
              <w:autoSpaceDN w:val="0"/>
              <w:adjustRightInd w:val="0"/>
              <w:spacing w:after="0" w:line="240" w:lineRule="auto"/>
              <w:jc w:val="center"/>
              <w:rPr>
                <w:rFonts w:ascii="Times New Roman" w:hAnsi="Times New Roman" w:cs="Times New Roman"/>
                <w:sz w:val="24"/>
                <w:szCs w:val="24"/>
              </w:rPr>
            </w:pPr>
            <w:r w:rsidRPr="00FF51EC">
              <w:rPr>
                <w:rFonts w:ascii="Times New Roman" w:hAnsi="Times New Roman" w:cs="Times New Roman"/>
                <w:sz w:val="24"/>
                <w:szCs w:val="24"/>
              </w:rPr>
              <w:t>охват населения благоустроенными дворовыми территориями</w:t>
            </w:r>
          </w:p>
          <w:p w:rsidR="008A046A" w:rsidRPr="00FF51EC" w:rsidRDefault="008A046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F5540" w:rsidRPr="00FF51EC" w:rsidTr="008A046A">
        <w:trPr>
          <w:trHeight w:val="145"/>
        </w:trPr>
        <w:tc>
          <w:tcPr>
            <w:tcW w:w="10746" w:type="dxa"/>
            <w:gridSpan w:val="9"/>
            <w:tcBorders>
              <w:top w:val="single" w:sz="6" w:space="0" w:color="000000"/>
              <w:left w:val="single" w:sz="6" w:space="0" w:color="000000"/>
              <w:bottom w:val="single" w:sz="6" w:space="0" w:color="000000"/>
              <w:right w:val="single" w:sz="6" w:space="0" w:color="000000"/>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lastRenderedPageBreak/>
              <w:t>Задача 2. Повышение уровня обустройства мест массового посещения граждан</w:t>
            </w:r>
          </w:p>
        </w:tc>
      </w:tr>
      <w:tr w:rsidR="009F5540" w:rsidRPr="00FF51EC" w:rsidTr="008A046A">
        <w:trPr>
          <w:trHeight w:val="241"/>
        </w:trPr>
        <w:tc>
          <w:tcPr>
            <w:tcW w:w="1830" w:type="dxa"/>
            <w:gridSpan w:val="2"/>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Основное мероприятие 2.</w:t>
            </w:r>
          </w:p>
          <w:p w:rsidR="009F5540" w:rsidRPr="00FF51EC" w:rsidRDefault="009F5540" w:rsidP="001D0B5A">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Мероприятия по обустройству мест массового посещения граждан </w:t>
            </w:r>
            <w:r w:rsidR="00D37A07">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сельского поселения Вяземского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9F5540" w:rsidRPr="00FF51EC" w:rsidRDefault="007818EF">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Администрация </w:t>
            </w:r>
            <w:r w:rsidR="00D37A07">
              <w:rPr>
                <w:rFonts w:ascii="Times New Roman" w:hAnsi="Times New Roman" w:cs="Times New Roman"/>
                <w:bCs/>
                <w:sz w:val="24"/>
                <w:szCs w:val="24"/>
              </w:rPr>
              <w:t>Кайдаковского</w:t>
            </w:r>
            <w:r w:rsidRPr="00FF51EC">
              <w:rPr>
                <w:rFonts w:ascii="Times New Roman" w:hAnsi="Times New Roman" w:cs="Times New Roman"/>
                <w:sz w:val="24"/>
                <w:szCs w:val="24"/>
              </w:rPr>
              <w:t>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9F5540" w:rsidRPr="00FF51EC" w:rsidRDefault="009F5540" w:rsidP="00C24B8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201</w:t>
            </w:r>
            <w:r w:rsidR="00C24B85" w:rsidRPr="00850B5F">
              <w:rPr>
                <w:rFonts w:ascii="Times New Roman" w:hAnsi="Times New Roman" w:cs="Times New Roman"/>
                <w:sz w:val="24"/>
                <w:szCs w:val="24"/>
              </w:rPr>
              <w:t>8</w:t>
            </w:r>
            <w:r w:rsidRPr="00FF51EC">
              <w:rPr>
                <w:rFonts w:ascii="Times New Roman" w:hAnsi="Times New Roman" w:cs="Times New Roman"/>
                <w:sz w:val="24"/>
                <w:szCs w:val="24"/>
              </w:rPr>
              <w:t xml:space="preserve"> год</w:t>
            </w:r>
          </w:p>
        </w:tc>
        <w:tc>
          <w:tcPr>
            <w:tcW w:w="992" w:type="dxa"/>
            <w:gridSpan w:val="2"/>
            <w:tcBorders>
              <w:top w:val="single" w:sz="6" w:space="0" w:color="000000"/>
              <w:left w:val="single" w:sz="6" w:space="0" w:color="000000"/>
              <w:bottom w:val="single" w:sz="6" w:space="0" w:color="000000"/>
              <w:right w:val="nil"/>
            </w:tcBorders>
            <w:hideMark/>
          </w:tcPr>
          <w:p w:rsidR="009F5540" w:rsidRPr="00FF51EC" w:rsidRDefault="00C24B8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2022</w:t>
            </w:r>
            <w:r w:rsidR="009F5540" w:rsidRPr="00FF51EC">
              <w:rPr>
                <w:rFonts w:ascii="Times New Roman" w:hAnsi="Times New Roman" w:cs="Times New Roman"/>
                <w:sz w:val="24"/>
                <w:szCs w:val="24"/>
              </w:rPr>
              <w:t xml:space="preserve"> год</w:t>
            </w:r>
          </w:p>
        </w:tc>
        <w:tc>
          <w:tcPr>
            <w:tcW w:w="1882" w:type="dxa"/>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Совершенствование эстетичного вида мест массового посещения граждан</w:t>
            </w:r>
          </w:p>
        </w:tc>
        <w:tc>
          <w:tcPr>
            <w:tcW w:w="1571" w:type="dxa"/>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sz w:val="24"/>
                <w:szCs w:val="24"/>
              </w:rPr>
              <w:t>Выполнение работ по обустройству мест  массового посещения граждан</w:t>
            </w:r>
          </w:p>
        </w:tc>
        <w:tc>
          <w:tcPr>
            <w:tcW w:w="1674" w:type="dxa"/>
            <w:tcBorders>
              <w:top w:val="single" w:sz="6" w:space="0" w:color="000000"/>
              <w:left w:val="single" w:sz="6" w:space="0" w:color="000000"/>
              <w:bottom w:val="single" w:sz="6" w:space="0" w:color="000000"/>
              <w:right w:val="single" w:sz="6" w:space="0" w:color="000000"/>
            </w:tcBorders>
            <w:hideMark/>
          </w:tcPr>
          <w:p w:rsidR="009F5540" w:rsidRPr="00FF51EC"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Показатель 1:</w:t>
            </w:r>
          </w:p>
          <w:p w:rsidR="009F5540" w:rsidRPr="00FF51EC" w:rsidRDefault="009F5540">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доля обустроенных мест массового посещения граждан</w:t>
            </w:r>
          </w:p>
        </w:tc>
      </w:tr>
      <w:tr w:rsidR="009F5540" w:rsidRPr="00FF51EC" w:rsidTr="008A046A">
        <w:tblPrEx>
          <w:tblCellMar>
            <w:left w:w="108" w:type="dxa"/>
            <w:right w:w="108" w:type="dxa"/>
          </w:tblCellMar>
        </w:tblPrEx>
        <w:trPr>
          <w:gridBefore w:val="1"/>
          <w:wBefore w:w="459" w:type="dxa"/>
        </w:trPr>
        <w:tc>
          <w:tcPr>
            <w:tcW w:w="4681" w:type="dxa"/>
            <w:gridSpan w:val="4"/>
          </w:tcPr>
          <w:p w:rsidR="009F5540" w:rsidRPr="00FF51EC" w:rsidRDefault="009F5540">
            <w:pPr>
              <w:spacing w:after="0" w:line="240" w:lineRule="auto"/>
              <w:rPr>
                <w:rFonts w:ascii="Times New Roman" w:eastAsia="Times New Roman" w:hAnsi="Times New Roman" w:cs="Times New Roman"/>
                <w:sz w:val="24"/>
                <w:szCs w:val="24"/>
              </w:rPr>
            </w:pPr>
          </w:p>
          <w:p w:rsidR="00D90390" w:rsidRPr="00FF51EC" w:rsidRDefault="00D90390">
            <w:pPr>
              <w:spacing w:after="0" w:line="240" w:lineRule="auto"/>
              <w:rPr>
                <w:rFonts w:ascii="Times New Roman" w:eastAsia="Times New Roman" w:hAnsi="Times New Roman" w:cs="Times New Roman"/>
                <w:sz w:val="24"/>
                <w:szCs w:val="24"/>
              </w:rPr>
            </w:pPr>
          </w:p>
          <w:p w:rsidR="00D90390" w:rsidRPr="00FF51EC" w:rsidRDefault="00D90390">
            <w:pPr>
              <w:spacing w:after="0" w:line="240" w:lineRule="auto"/>
              <w:rPr>
                <w:rFonts w:ascii="Times New Roman" w:eastAsia="Times New Roman" w:hAnsi="Times New Roman" w:cs="Times New Roman"/>
                <w:sz w:val="24"/>
                <w:szCs w:val="24"/>
              </w:rPr>
            </w:pPr>
          </w:p>
        </w:tc>
        <w:tc>
          <w:tcPr>
            <w:tcW w:w="5606" w:type="dxa"/>
            <w:gridSpan w:val="4"/>
            <w:hideMark/>
          </w:tcPr>
          <w:p w:rsidR="00777BCE" w:rsidRDefault="00777BCE">
            <w:pPr>
              <w:spacing w:after="0" w:line="240" w:lineRule="auto"/>
              <w:rPr>
                <w:rFonts w:ascii="Times New Roman" w:hAnsi="Times New Roman" w:cs="Times New Roman"/>
                <w:sz w:val="24"/>
                <w:szCs w:val="24"/>
              </w:rPr>
            </w:pPr>
          </w:p>
          <w:p w:rsidR="00777BCE" w:rsidRDefault="00777BCE">
            <w:pPr>
              <w:spacing w:after="0" w:line="240" w:lineRule="auto"/>
              <w:rPr>
                <w:rFonts w:ascii="Times New Roman" w:hAnsi="Times New Roman" w:cs="Times New Roman"/>
                <w:sz w:val="24"/>
                <w:szCs w:val="24"/>
              </w:rPr>
            </w:pPr>
          </w:p>
          <w:p w:rsidR="00777BCE" w:rsidRDefault="00777BCE">
            <w:pPr>
              <w:spacing w:after="0" w:line="240" w:lineRule="auto"/>
              <w:rPr>
                <w:rFonts w:ascii="Times New Roman" w:hAnsi="Times New Roman" w:cs="Times New Roman"/>
                <w:sz w:val="24"/>
                <w:szCs w:val="24"/>
              </w:rPr>
            </w:pPr>
          </w:p>
          <w:p w:rsidR="00777BCE" w:rsidRDefault="00777BCE">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AB760B" w:rsidRDefault="00AB760B">
            <w:pPr>
              <w:spacing w:after="0" w:line="240" w:lineRule="auto"/>
              <w:rPr>
                <w:rFonts w:ascii="Times New Roman" w:hAnsi="Times New Roman" w:cs="Times New Roman"/>
                <w:sz w:val="24"/>
                <w:szCs w:val="24"/>
              </w:rPr>
            </w:pPr>
          </w:p>
          <w:p w:rsidR="009F5540" w:rsidRPr="00FF51EC" w:rsidRDefault="009F5540">
            <w:pPr>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Приложение № 3</w:t>
            </w:r>
          </w:p>
          <w:p w:rsidR="0012138B" w:rsidRPr="0012138B" w:rsidRDefault="009F5540" w:rsidP="0012138B">
            <w:pPr>
              <w:spacing w:line="240" w:lineRule="auto"/>
              <w:rPr>
                <w:rFonts w:ascii="Times New Roman" w:hAnsi="Times New Roman" w:cs="Times New Roman"/>
                <w:bCs/>
                <w:sz w:val="24"/>
                <w:szCs w:val="24"/>
              </w:rPr>
            </w:pPr>
            <w:r w:rsidRPr="00FF51EC">
              <w:rPr>
                <w:rFonts w:ascii="Times New Roman" w:hAnsi="Times New Roman" w:cs="Times New Roman"/>
                <w:sz w:val="24"/>
                <w:szCs w:val="24"/>
              </w:rPr>
              <w:t xml:space="preserve">к </w:t>
            </w:r>
            <w:r w:rsidR="0012138B">
              <w:rPr>
                <w:rFonts w:ascii="Times New Roman" w:hAnsi="Times New Roman" w:cs="Times New Roman"/>
                <w:bCs/>
                <w:sz w:val="24"/>
                <w:szCs w:val="24"/>
              </w:rPr>
              <w:t>Постановлению</w:t>
            </w:r>
            <w:r w:rsidR="0012138B" w:rsidRPr="0012138B">
              <w:rPr>
                <w:rFonts w:ascii="Times New Roman" w:hAnsi="Times New Roman" w:cs="Times New Roman"/>
                <w:bCs/>
                <w:sz w:val="24"/>
                <w:szCs w:val="24"/>
              </w:rPr>
              <w:t xml:space="preserve">  Администрации Кайдаковского </w:t>
            </w:r>
            <w:r w:rsidR="0012138B" w:rsidRPr="0012138B">
              <w:rPr>
                <w:rFonts w:ascii="Times New Roman" w:hAnsi="Times New Roman" w:cs="Times New Roman"/>
                <w:bCs/>
                <w:sz w:val="24"/>
                <w:szCs w:val="24"/>
              </w:rPr>
              <w:lastRenderedPageBreak/>
              <w:t>сельского поселения Вяземского  района Смоленской области</w:t>
            </w:r>
          </w:p>
          <w:p w:rsidR="0012138B" w:rsidRPr="0012138B" w:rsidRDefault="0012138B" w:rsidP="0012138B">
            <w:pPr>
              <w:spacing w:after="0" w:line="240" w:lineRule="auto"/>
              <w:rPr>
                <w:rFonts w:ascii="Times New Roman" w:hAnsi="Times New Roman" w:cs="Times New Roman"/>
                <w:bCs/>
                <w:sz w:val="24"/>
                <w:szCs w:val="24"/>
              </w:rPr>
            </w:pPr>
            <w:r w:rsidRPr="0012138B">
              <w:rPr>
                <w:rFonts w:ascii="Times New Roman" w:hAnsi="Times New Roman" w:cs="Times New Roman"/>
                <w:bCs/>
                <w:sz w:val="24"/>
                <w:szCs w:val="24"/>
              </w:rPr>
              <w:t>от  29.12.2017  № 140</w:t>
            </w:r>
          </w:p>
          <w:p w:rsidR="0012138B" w:rsidRPr="0012138B" w:rsidRDefault="0012138B" w:rsidP="0012138B">
            <w:pPr>
              <w:spacing w:after="0" w:line="240" w:lineRule="auto"/>
              <w:rPr>
                <w:rFonts w:ascii="Times New Roman" w:hAnsi="Times New Roman" w:cs="Times New Roman"/>
                <w:bCs/>
                <w:sz w:val="24"/>
                <w:szCs w:val="24"/>
              </w:rPr>
            </w:pPr>
          </w:p>
          <w:p w:rsidR="009F5540" w:rsidRPr="00FF51EC" w:rsidRDefault="009F5540" w:rsidP="00AB760B">
            <w:pPr>
              <w:spacing w:after="0" w:line="240" w:lineRule="auto"/>
              <w:rPr>
                <w:rFonts w:ascii="Times New Roman" w:eastAsia="Times New Roman" w:hAnsi="Times New Roman" w:cs="Times New Roman"/>
                <w:sz w:val="24"/>
                <w:szCs w:val="24"/>
              </w:rPr>
            </w:pPr>
          </w:p>
        </w:tc>
      </w:tr>
    </w:tbl>
    <w:p w:rsidR="009F5540" w:rsidRPr="00FF51EC" w:rsidRDefault="009F5540" w:rsidP="009F5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F51EC">
        <w:rPr>
          <w:rFonts w:ascii="Times New Roman" w:hAnsi="Times New Roman" w:cs="Times New Roman"/>
          <w:sz w:val="24"/>
          <w:szCs w:val="24"/>
        </w:rPr>
        <w:t>Адресный перечень дворовых территорий</w:t>
      </w:r>
    </w:p>
    <w:p w:rsidR="009F5540" w:rsidRPr="00FF51EC" w:rsidRDefault="009F5540" w:rsidP="007818E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F51EC">
        <w:rPr>
          <w:rFonts w:ascii="Times New Roman" w:hAnsi="Times New Roman" w:cs="Times New Roman"/>
          <w:sz w:val="24"/>
          <w:szCs w:val="24"/>
        </w:rPr>
        <w:t>и мест массового посещения гражд</w:t>
      </w:r>
      <w:r w:rsidR="007818EF" w:rsidRPr="00FF51EC">
        <w:rPr>
          <w:rFonts w:ascii="Times New Roman" w:hAnsi="Times New Roman" w:cs="Times New Roman"/>
          <w:sz w:val="24"/>
          <w:szCs w:val="24"/>
        </w:rPr>
        <w:t xml:space="preserve">ан </w:t>
      </w:r>
      <w:r w:rsidR="00D37A07">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сельского поселения  Вяземского</w:t>
      </w:r>
      <w:r w:rsidRPr="00FF51EC">
        <w:rPr>
          <w:rFonts w:ascii="Times New Roman" w:hAnsi="Times New Roman" w:cs="Times New Roman"/>
          <w:sz w:val="24"/>
          <w:szCs w:val="24"/>
        </w:rPr>
        <w:t xml:space="preserve"> района Смоленской области</w:t>
      </w:r>
    </w:p>
    <w:tbl>
      <w:tblPr>
        <w:tblW w:w="10887" w:type="dxa"/>
        <w:tblInd w:w="-557" w:type="dxa"/>
        <w:tblLayout w:type="fixed"/>
        <w:tblCellMar>
          <w:left w:w="10" w:type="dxa"/>
          <w:right w:w="10" w:type="dxa"/>
        </w:tblCellMar>
        <w:tblLook w:val="04A0"/>
      </w:tblPr>
      <w:tblGrid>
        <w:gridCol w:w="460"/>
        <w:gridCol w:w="101"/>
        <w:gridCol w:w="3695"/>
        <w:gridCol w:w="1417"/>
        <w:gridCol w:w="3122"/>
        <w:gridCol w:w="1553"/>
        <w:gridCol w:w="539"/>
      </w:tblGrid>
      <w:tr w:rsidR="009F5540"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F51EC">
              <w:rPr>
                <w:rFonts w:ascii="Times New Roman" w:hAnsi="Times New Roman" w:cs="Times New Roman"/>
                <w:bCs/>
                <w:sz w:val="24"/>
                <w:szCs w:val="24"/>
              </w:rPr>
              <w:t>№</w:t>
            </w:r>
          </w:p>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F51EC">
              <w:rPr>
                <w:rFonts w:ascii="Times New Roman" w:hAnsi="Times New Roman" w:cs="Times New Roman"/>
                <w:bCs/>
                <w:sz w:val="24"/>
                <w:szCs w:val="24"/>
              </w:rPr>
              <w:t>п/п</w:t>
            </w:r>
          </w:p>
        </w:tc>
        <w:tc>
          <w:tcPr>
            <w:tcW w:w="3695" w:type="dxa"/>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F51EC">
              <w:rPr>
                <w:rFonts w:ascii="Times New Roman" w:hAnsi="Times New Roman" w:cs="Times New Roman"/>
                <w:bCs/>
                <w:sz w:val="24"/>
                <w:szCs w:val="24"/>
              </w:rPr>
              <w:t>Адрес дворовых территорий и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9F5540" w:rsidRPr="00FF51EC"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FF51EC">
              <w:rPr>
                <w:rFonts w:ascii="Times New Roman" w:hAnsi="Times New Roman" w:cs="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9F5540" w:rsidRPr="00FF51EC" w:rsidRDefault="00A546D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1EC">
              <w:rPr>
                <w:rFonts w:ascii="Times New Roman" w:hAnsi="Times New Roman" w:cs="Times New Roman"/>
                <w:bCs/>
                <w:sz w:val="24"/>
                <w:szCs w:val="24"/>
              </w:rPr>
              <w:t xml:space="preserve">год реализации </w:t>
            </w:r>
          </w:p>
        </w:tc>
      </w:tr>
      <w:tr w:rsidR="0039487D"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39487D" w:rsidRPr="00FF51EC"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1.</w:t>
            </w:r>
          </w:p>
        </w:tc>
        <w:tc>
          <w:tcPr>
            <w:tcW w:w="3695" w:type="dxa"/>
            <w:tcBorders>
              <w:top w:val="single" w:sz="6" w:space="0" w:color="000000"/>
              <w:left w:val="single" w:sz="6" w:space="0" w:color="000000"/>
              <w:bottom w:val="single" w:sz="6" w:space="0" w:color="000000"/>
              <w:right w:val="nil"/>
            </w:tcBorders>
            <w:hideMark/>
          </w:tcPr>
          <w:p w:rsidR="0039487D" w:rsidRPr="008A046A" w:rsidRDefault="0039487D"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w:t>
            </w:r>
            <w:r w:rsidR="00250C6A" w:rsidRPr="008A046A">
              <w:rPr>
                <w:rFonts w:ascii="Times New Roman" w:eastAsia="Times New Roman" w:hAnsi="Times New Roman" w:cs="Times New Roman"/>
                <w:sz w:val="24"/>
                <w:szCs w:val="24"/>
              </w:rPr>
              <w:t>орова</w:t>
            </w:r>
            <w:r w:rsidR="00C17F87" w:rsidRPr="008A046A">
              <w:rPr>
                <w:rFonts w:ascii="Times New Roman" w:eastAsia="Times New Roman" w:hAnsi="Times New Roman" w:cs="Times New Roman"/>
                <w:sz w:val="24"/>
                <w:szCs w:val="24"/>
              </w:rPr>
              <w:t>я территория возле дома</w:t>
            </w:r>
            <w:r w:rsidR="007A21A6" w:rsidRPr="008A046A">
              <w:rPr>
                <w:rFonts w:ascii="Times New Roman" w:eastAsia="Times New Roman" w:hAnsi="Times New Roman" w:cs="Times New Roman"/>
                <w:sz w:val="24"/>
                <w:szCs w:val="24"/>
              </w:rPr>
              <w:t xml:space="preserve"> № 1 </w:t>
            </w:r>
            <w:r w:rsidR="00250C6A" w:rsidRPr="008A046A">
              <w:rPr>
                <w:rFonts w:ascii="Times New Roman" w:eastAsia="Times New Roman" w:hAnsi="Times New Roman" w:cs="Times New Roman"/>
                <w:sz w:val="24"/>
                <w:szCs w:val="24"/>
              </w:rPr>
              <w:t xml:space="preserve">ул. </w:t>
            </w:r>
            <w:r w:rsidR="00C17F87" w:rsidRPr="008A046A">
              <w:rPr>
                <w:rFonts w:ascii="Times New Roman" w:eastAsia="Times New Roman" w:hAnsi="Times New Roman" w:cs="Times New Roman"/>
                <w:sz w:val="24"/>
                <w:szCs w:val="24"/>
              </w:rPr>
              <w:t>Парковой</w:t>
            </w:r>
            <w:r w:rsidRPr="008A046A">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39487D" w:rsidRPr="00FF51EC"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39487D" w:rsidRPr="00FF51EC" w:rsidRDefault="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реконструкция</w:t>
            </w:r>
            <w:r w:rsidR="0039487D" w:rsidRPr="00FF51EC">
              <w:rPr>
                <w:rFonts w:ascii="Times New Roman" w:hAnsi="Times New Roman" w:cs="Times New Roman"/>
                <w:sz w:val="24"/>
                <w:szCs w:val="24"/>
              </w:rPr>
              <w:t xml:space="preserve"> освещения дворовых территорий;</w:t>
            </w:r>
          </w:p>
          <w:p w:rsidR="007A21A6" w:rsidRPr="00FF51EC" w:rsidRDefault="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39487D" w:rsidRPr="00FF51EC"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39487D" w:rsidRPr="00FF51EC" w:rsidRDefault="009564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2019</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7A21A6" w:rsidRPr="00FF51EC" w:rsidRDefault="001420C4"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2.</w:t>
            </w:r>
          </w:p>
        </w:tc>
        <w:tc>
          <w:tcPr>
            <w:tcW w:w="3695" w:type="dxa"/>
            <w:tcBorders>
              <w:top w:val="single" w:sz="6" w:space="0" w:color="000000"/>
              <w:left w:val="single" w:sz="6" w:space="0" w:color="000000"/>
              <w:bottom w:val="single" w:sz="6" w:space="0" w:color="000000"/>
              <w:right w:val="nil"/>
            </w:tcBorders>
          </w:tcPr>
          <w:p w:rsidR="007A21A6" w:rsidRPr="008A046A" w:rsidRDefault="00C17F87"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2 ул. Парковой;</w:t>
            </w:r>
          </w:p>
        </w:tc>
        <w:tc>
          <w:tcPr>
            <w:tcW w:w="4539" w:type="dxa"/>
            <w:gridSpan w:val="2"/>
            <w:tcBorders>
              <w:top w:val="single" w:sz="6" w:space="0" w:color="000000"/>
              <w:left w:val="single" w:sz="6" w:space="0" w:color="000000"/>
              <w:bottom w:val="single" w:sz="6" w:space="0" w:color="000000"/>
              <w:right w:val="nil"/>
            </w:tcBorders>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обеспечение освещения дворовых территорий;</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спортивной площадки</w:t>
            </w:r>
          </w:p>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2019</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1420C4"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3</w:t>
            </w:r>
            <w:r w:rsidR="007A21A6" w:rsidRPr="00FF51EC">
              <w:rPr>
                <w:rFonts w:ascii="Times New Roman" w:hAnsi="Times New Roman" w:cs="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3 ул. Парковой;</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обеспечение освещения дворовых территорий;</w:t>
            </w:r>
          </w:p>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47C7E"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2018</w:t>
            </w:r>
          </w:p>
        </w:tc>
      </w:tr>
      <w:tr w:rsidR="007A21A6" w:rsidRPr="00FF51EC" w:rsidTr="007A21A6">
        <w:trPr>
          <w:gridAfter w:val="1"/>
          <w:wAfter w:w="539" w:type="dxa"/>
          <w:trHeight w:val="1043"/>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1420C4"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4</w:t>
            </w:r>
            <w:r w:rsidR="007A21A6" w:rsidRPr="00FF51EC">
              <w:rPr>
                <w:rFonts w:ascii="Times New Roman" w:hAnsi="Times New Roman" w:cs="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4 ул. Парковой;</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обеспечение освещения дворовых территорий;</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спортивной площадки</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2020</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5.</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5 ул.;</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обеспечение освещения дворовых территорий;</w:t>
            </w:r>
          </w:p>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FB5D0B" w:rsidRPr="00FF51EC" w:rsidRDefault="00FB5D0B"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2020</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6.</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6 ул.;</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FB5D0B"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реконструкция</w:t>
            </w:r>
            <w:r w:rsidR="007A21A6" w:rsidRPr="00FF51EC">
              <w:rPr>
                <w:rFonts w:ascii="Times New Roman" w:hAnsi="Times New Roman" w:cs="Times New Roman"/>
                <w:sz w:val="24"/>
                <w:szCs w:val="24"/>
              </w:rPr>
              <w:t xml:space="preserve"> освещения дворовых территорий;</w:t>
            </w:r>
          </w:p>
          <w:p w:rsidR="00FB5D0B" w:rsidRPr="00FF51EC" w:rsidRDefault="00FB5D0B"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2018</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7.</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7 ул.;</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FB5D0B"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реконструкция</w:t>
            </w:r>
            <w:r w:rsidR="007A21A6" w:rsidRPr="00FF51EC">
              <w:rPr>
                <w:rFonts w:ascii="Times New Roman" w:hAnsi="Times New Roman" w:cs="Times New Roman"/>
                <w:sz w:val="24"/>
                <w:szCs w:val="24"/>
              </w:rPr>
              <w:t xml:space="preserve"> освещения дворовых территорий;</w:t>
            </w:r>
          </w:p>
          <w:p w:rsidR="007A21A6" w:rsidRPr="00FF51EC" w:rsidRDefault="007A21A6" w:rsidP="007A21A6">
            <w:pPr>
              <w:widowControl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 </w:t>
            </w:r>
            <w:r w:rsidR="00FB5D0B" w:rsidRPr="00FF51EC">
              <w:rPr>
                <w:rFonts w:ascii="Times New Roman" w:hAnsi="Times New Roman" w:cs="Times New Roman"/>
                <w:sz w:val="24"/>
                <w:szCs w:val="24"/>
              </w:rPr>
              <w:t>оборудование спортивной площадки</w:t>
            </w: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2021</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8.</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8 ул.;</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2018</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9.</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9 ул.;</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FB5D0B"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оборудование спортивной площадки</w:t>
            </w:r>
          </w:p>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2021</w:t>
            </w:r>
          </w:p>
        </w:tc>
      </w:tr>
      <w:tr w:rsidR="007A21A6" w:rsidRPr="00FF51EC" w:rsidTr="00FB5D0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10.</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10 ул.;</w:t>
            </w:r>
          </w:p>
        </w:tc>
        <w:tc>
          <w:tcPr>
            <w:tcW w:w="4539" w:type="dxa"/>
            <w:gridSpan w:val="2"/>
            <w:tcBorders>
              <w:top w:val="single" w:sz="6" w:space="0" w:color="000000"/>
              <w:left w:val="single" w:sz="6" w:space="0" w:color="000000"/>
              <w:bottom w:val="single" w:sz="6" w:space="0" w:color="000000"/>
              <w:right w:val="nil"/>
            </w:tcBorders>
          </w:tcPr>
          <w:p w:rsidR="00FB5D0B" w:rsidRPr="00FF51EC"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FB5D0B" w:rsidRPr="00FF51EC"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оборудование спортивной площадки</w:t>
            </w:r>
          </w:p>
          <w:p w:rsidR="007A21A6" w:rsidRPr="00FF51EC" w:rsidRDefault="007A21A6" w:rsidP="007A21A6">
            <w:pPr>
              <w:widowControl w:val="0"/>
              <w:spacing w:after="0" w:line="240" w:lineRule="auto"/>
              <w:rPr>
                <w:rFonts w:ascii="Times New Roman" w:eastAsia="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2022</w:t>
            </w:r>
          </w:p>
        </w:tc>
      </w:tr>
      <w:tr w:rsidR="007A21A6"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lastRenderedPageBreak/>
              <w:t>11.</w:t>
            </w:r>
          </w:p>
        </w:tc>
        <w:tc>
          <w:tcPr>
            <w:tcW w:w="3695" w:type="dxa"/>
            <w:tcBorders>
              <w:top w:val="single" w:sz="6" w:space="0" w:color="000000"/>
              <w:left w:val="single" w:sz="6" w:space="0" w:color="000000"/>
              <w:bottom w:val="single" w:sz="6" w:space="0" w:color="000000"/>
              <w:right w:val="nil"/>
            </w:tcBorders>
            <w:hideMark/>
          </w:tcPr>
          <w:p w:rsidR="007A21A6"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11 ул.</w:t>
            </w:r>
            <w:r w:rsidR="007A21A6" w:rsidRPr="008A046A">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FF51EC"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ремонт дворовых проездов;</w:t>
            </w:r>
          </w:p>
          <w:p w:rsidR="007A21A6" w:rsidRPr="00FF51EC" w:rsidRDefault="001420C4" w:rsidP="007A21A6">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озелените территории (закладка аллеи) </w:t>
            </w:r>
          </w:p>
        </w:tc>
        <w:tc>
          <w:tcPr>
            <w:tcW w:w="1553" w:type="dxa"/>
            <w:tcBorders>
              <w:top w:val="single" w:sz="6" w:space="0" w:color="000000"/>
              <w:left w:val="single" w:sz="6" w:space="0" w:color="000000"/>
              <w:bottom w:val="single" w:sz="6" w:space="0" w:color="000000"/>
              <w:right w:val="single" w:sz="6" w:space="0" w:color="000000"/>
            </w:tcBorders>
          </w:tcPr>
          <w:p w:rsidR="007A21A6" w:rsidRPr="00FF51EC" w:rsidRDefault="009564FB" w:rsidP="007A21A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2018</w:t>
            </w:r>
          </w:p>
        </w:tc>
      </w:tr>
      <w:tr w:rsidR="00FB5D0B"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FB5D0B" w:rsidRPr="00FF51EC" w:rsidRDefault="001420C4"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12.</w:t>
            </w:r>
          </w:p>
        </w:tc>
        <w:tc>
          <w:tcPr>
            <w:tcW w:w="3695" w:type="dxa"/>
            <w:tcBorders>
              <w:top w:val="single" w:sz="6" w:space="0" w:color="000000"/>
              <w:left w:val="single" w:sz="6" w:space="0" w:color="000000"/>
              <w:bottom w:val="single" w:sz="6" w:space="0" w:color="000000"/>
              <w:right w:val="nil"/>
            </w:tcBorders>
          </w:tcPr>
          <w:p w:rsidR="00FB5D0B"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12 ул.</w:t>
            </w:r>
            <w:r w:rsidR="00FB5D0B" w:rsidRPr="008A046A">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61C2B" w:rsidRPr="00FF51EC"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оборудование детской площадки</w:t>
            </w:r>
          </w:p>
          <w:p w:rsidR="00FB5D0B" w:rsidRPr="00FF51EC" w:rsidRDefault="00D61C2B"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FB5D0B" w:rsidRPr="00FF51EC" w:rsidRDefault="009564FB" w:rsidP="00FB5D0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2019</w:t>
            </w:r>
          </w:p>
        </w:tc>
      </w:tr>
      <w:tr w:rsidR="00D61C2B"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Pr="00FF51EC" w:rsidRDefault="001420C4"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13.</w:t>
            </w:r>
          </w:p>
        </w:tc>
        <w:tc>
          <w:tcPr>
            <w:tcW w:w="3695" w:type="dxa"/>
            <w:tcBorders>
              <w:top w:val="single" w:sz="6" w:space="0" w:color="000000"/>
              <w:left w:val="single" w:sz="6" w:space="0" w:color="000000"/>
              <w:bottom w:val="single" w:sz="6" w:space="0" w:color="000000"/>
              <w:right w:val="nil"/>
            </w:tcBorders>
          </w:tcPr>
          <w:p w:rsidR="00D61C2B"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13 ул.;</w:t>
            </w:r>
          </w:p>
        </w:tc>
        <w:tc>
          <w:tcPr>
            <w:tcW w:w="4539" w:type="dxa"/>
            <w:gridSpan w:val="2"/>
            <w:tcBorders>
              <w:top w:val="single" w:sz="6" w:space="0" w:color="000000"/>
              <w:left w:val="single" w:sz="6" w:space="0" w:color="000000"/>
              <w:bottom w:val="single" w:sz="6" w:space="0" w:color="000000"/>
              <w:right w:val="nil"/>
            </w:tcBorders>
          </w:tcPr>
          <w:p w:rsidR="00D61C2B" w:rsidRPr="00FF51EC" w:rsidRDefault="00D61C2B" w:rsidP="00D61C2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–обеспечение освещения дворовых территорий;</w:t>
            </w:r>
          </w:p>
          <w:p w:rsidR="00D61C2B" w:rsidRPr="00FF51EC" w:rsidRDefault="00D61C2B" w:rsidP="00D61C2B">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FF51EC" w:rsidRDefault="009564FB" w:rsidP="00FB5D0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2018</w:t>
            </w:r>
          </w:p>
        </w:tc>
      </w:tr>
      <w:tr w:rsidR="00D61C2B"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Pr="00FF51EC" w:rsidRDefault="001420C4"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14.</w:t>
            </w:r>
          </w:p>
        </w:tc>
        <w:tc>
          <w:tcPr>
            <w:tcW w:w="3695" w:type="dxa"/>
            <w:tcBorders>
              <w:top w:val="single" w:sz="6" w:space="0" w:color="000000"/>
              <w:left w:val="single" w:sz="6" w:space="0" w:color="000000"/>
              <w:bottom w:val="single" w:sz="6" w:space="0" w:color="000000"/>
              <w:right w:val="nil"/>
            </w:tcBorders>
          </w:tcPr>
          <w:p w:rsidR="00D61C2B" w:rsidRPr="008A046A" w:rsidRDefault="00C17F87" w:rsidP="00C17F87">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дворовая территория возле дома № 14 ул.;</w:t>
            </w:r>
          </w:p>
        </w:tc>
        <w:tc>
          <w:tcPr>
            <w:tcW w:w="4539" w:type="dxa"/>
            <w:gridSpan w:val="2"/>
            <w:tcBorders>
              <w:top w:val="single" w:sz="6" w:space="0" w:color="000000"/>
              <w:left w:val="single" w:sz="6" w:space="0" w:color="000000"/>
              <w:bottom w:val="single" w:sz="6" w:space="0" w:color="000000"/>
              <w:right w:val="nil"/>
            </w:tcBorders>
          </w:tcPr>
          <w:p w:rsidR="00D61C2B" w:rsidRPr="00FF51EC"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 xml:space="preserve">– </w:t>
            </w:r>
            <w:r w:rsidR="009564FB" w:rsidRPr="00FF51EC">
              <w:rPr>
                <w:rFonts w:ascii="Times New Roman" w:hAnsi="Times New Roman" w:cs="Times New Roman"/>
                <w:sz w:val="24"/>
                <w:szCs w:val="24"/>
              </w:rPr>
              <w:t>оборудование детской</w:t>
            </w:r>
            <w:r w:rsidRPr="00FF51EC">
              <w:rPr>
                <w:rFonts w:ascii="Times New Roman" w:hAnsi="Times New Roman" w:cs="Times New Roman"/>
                <w:sz w:val="24"/>
                <w:szCs w:val="24"/>
              </w:rPr>
              <w:t xml:space="preserve"> площадки</w:t>
            </w:r>
          </w:p>
          <w:p w:rsidR="00D61C2B" w:rsidRPr="00FF51EC" w:rsidRDefault="00D61C2B" w:rsidP="00D61C2B">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FF51EC" w:rsidRDefault="009564FB" w:rsidP="00FB5D0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2022</w:t>
            </w:r>
          </w:p>
        </w:tc>
      </w:tr>
      <w:tr w:rsidR="00FB5D0B" w:rsidRPr="00FF51EC"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FB5D0B" w:rsidRPr="00FF51EC" w:rsidRDefault="001420C4"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18</w:t>
            </w:r>
            <w:r w:rsidR="00FB5D0B" w:rsidRPr="00FF51EC">
              <w:rPr>
                <w:rFonts w:ascii="Times New Roman" w:hAnsi="Times New Roman" w:cs="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FB5D0B" w:rsidRPr="008A046A"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8A046A">
              <w:rPr>
                <w:rFonts w:ascii="Times New Roman" w:eastAsia="Times New Roman" w:hAnsi="Times New Roman" w:cs="Times New Roman"/>
                <w:sz w:val="24"/>
                <w:szCs w:val="24"/>
              </w:rPr>
              <w:t>Места массового посещения граждан (</w:t>
            </w:r>
            <w:r w:rsidR="00C17F87" w:rsidRPr="008A046A">
              <w:rPr>
                <w:rFonts w:ascii="Times New Roman" w:eastAsia="Times New Roman" w:hAnsi="Times New Roman" w:cs="Times New Roman"/>
                <w:sz w:val="24"/>
                <w:szCs w:val="24"/>
              </w:rPr>
              <w:t>сквер в районе дома культуры</w:t>
            </w:r>
            <w:r w:rsidRPr="008A046A">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C17F87" w:rsidRDefault="00C17F87" w:rsidP="00FB5D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F51EC">
              <w:rPr>
                <w:rFonts w:ascii="Times New Roman" w:hAnsi="Times New Roman" w:cs="Times New Roman"/>
                <w:sz w:val="24"/>
                <w:szCs w:val="24"/>
              </w:rPr>
              <w:t>укладка пешеходных дорожек плиткой</w:t>
            </w:r>
            <w:r>
              <w:rPr>
                <w:rFonts w:ascii="Times New Roman" w:hAnsi="Times New Roman" w:cs="Times New Roman"/>
                <w:sz w:val="24"/>
                <w:szCs w:val="24"/>
              </w:rPr>
              <w:t>;</w:t>
            </w:r>
          </w:p>
          <w:p w:rsidR="00FB5D0B" w:rsidRDefault="00C7788A"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xml:space="preserve">– обеспечение освещения </w:t>
            </w:r>
            <w:r w:rsidR="00C17F87">
              <w:rPr>
                <w:rFonts w:ascii="Times New Roman" w:hAnsi="Times New Roman" w:cs="Times New Roman"/>
                <w:sz w:val="24"/>
                <w:szCs w:val="24"/>
              </w:rPr>
              <w:t xml:space="preserve"> территории</w:t>
            </w:r>
            <w:r w:rsidR="00FB5D0B" w:rsidRPr="00FF51EC">
              <w:rPr>
                <w:rFonts w:ascii="Times New Roman" w:hAnsi="Times New Roman" w:cs="Times New Roman"/>
                <w:sz w:val="24"/>
                <w:szCs w:val="24"/>
              </w:rPr>
              <w:t>;</w:t>
            </w:r>
          </w:p>
          <w:p w:rsidR="00C17F87" w:rsidRDefault="00C17F87" w:rsidP="00FB5D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F51EC">
              <w:rPr>
                <w:rFonts w:ascii="Times New Roman" w:hAnsi="Times New Roman" w:cs="Times New Roman"/>
                <w:sz w:val="24"/>
                <w:szCs w:val="24"/>
              </w:rPr>
              <w:t>установка скамеек, урн для мусора</w:t>
            </w:r>
            <w:r w:rsidR="00777BCE">
              <w:rPr>
                <w:rFonts w:ascii="Times New Roman" w:hAnsi="Times New Roman" w:cs="Times New Roman"/>
                <w:sz w:val="24"/>
                <w:szCs w:val="24"/>
              </w:rPr>
              <w:t>;</w:t>
            </w:r>
          </w:p>
          <w:p w:rsidR="00FB5D0B" w:rsidRPr="00FF51EC" w:rsidRDefault="00777BCE" w:rsidP="00FB5D0B">
            <w:pPr>
              <w:widowControl w:val="0"/>
              <w:autoSpaceDE w:val="0"/>
              <w:autoSpaceDN w:val="0"/>
              <w:adjustRightInd w:val="0"/>
              <w:spacing w:after="0" w:line="240" w:lineRule="auto"/>
              <w:rPr>
                <w:rFonts w:ascii="Times New Roman" w:hAnsi="Times New Roman" w:cs="Times New Roman"/>
                <w:sz w:val="24"/>
                <w:szCs w:val="24"/>
              </w:rPr>
            </w:pPr>
            <w:r w:rsidRPr="00FF51EC">
              <w:rPr>
                <w:rFonts w:ascii="Times New Roman" w:hAnsi="Times New Roman" w:cs="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FB5D0B" w:rsidRPr="00FF51EC" w:rsidRDefault="009564FB" w:rsidP="00FB5D0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51EC">
              <w:rPr>
                <w:rFonts w:ascii="Times New Roman" w:eastAsia="Times New Roman" w:hAnsi="Times New Roman" w:cs="Times New Roman"/>
                <w:sz w:val="24"/>
                <w:szCs w:val="24"/>
              </w:rPr>
              <w:t>2021</w:t>
            </w:r>
          </w:p>
        </w:tc>
      </w:tr>
      <w:tr w:rsidR="00FB5D0B" w:rsidRPr="00FF51EC" w:rsidTr="008A429B">
        <w:trPr>
          <w:gridBefore w:val="1"/>
          <w:wBefore w:w="460" w:type="dxa"/>
        </w:trPr>
        <w:tc>
          <w:tcPr>
            <w:tcW w:w="5213" w:type="dxa"/>
            <w:gridSpan w:val="3"/>
            <w:tcMar>
              <w:top w:w="0" w:type="dxa"/>
              <w:left w:w="108" w:type="dxa"/>
              <w:bottom w:w="0" w:type="dxa"/>
              <w:right w:w="108" w:type="dxa"/>
            </w:tcMar>
          </w:tcPr>
          <w:p w:rsidR="00FB5D0B" w:rsidRPr="00FF51EC" w:rsidRDefault="00FB5D0B" w:rsidP="00FB5D0B">
            <w:pPr>
              <w:spacing w:after="0" w:line="240" w:lineRule="auto"/>
              <w:rPr>
                <w:rFonts w:ascii="Times New Roman" w:eastAsia="Times New Roman" w:hAnsi="Times New Roman" w:cs="Times New Roman"/>
                <w:sz w:val="24"/>
                <w:szCs w:val="24"/>
              </w:rPr>
            </w:pPr>
          </w:p>
          <w:p w:rsidR="00FB5D0B" w:rsidRPr="00FF51EC" w:rsidRDefault="00FB5D0B" w:rsidP="00FB5D0B">
            <w:pPr>
              <w:spacing w:after="0" w:line="240" w:lineRule="auto"/>
              <w:rPr>
                <w:rFonts w:ascii="Times New Roman" w:eastAsia="Times New Roman" w:hAnsi="Times New Roman" w:cs="Times New Roman"/>
                <w:sz w:val="24"/>
                <w:szCs w:val="24"/>
              </w:rPr>
            </w:pPr>
          </w:p>
          <w:p w:rsidR="00FB5D0B" w:rsidRDefault="00FB5D0B"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AA76E9" w:rsidRDefault="00AA76E9"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777BCE" w:rsidRDefault="00777BCE" w:rsidP="00FB5D0B">
            <w:pPr>
              <w:spacing w:after="0" w:line="240" w:lineRule="auto"/>
              <w:rPr>
                <w:rFonts w:ascii="Times New Roman" w:eastAsia="Times New Roman" w:hAnsi="Times New Roman" w:cs="Times New Roman"/>
                <w:sz w:val="24"/>
                <w:szCs w:val="24"/>
              </w:rPr>
            </w:pPr>
          </w:p>
          <w:p w:rsidR="00AB760B" w:rsidRDefault="00AB760B" w:rsidP="00FB5D0B">
            <w:pPr>
              <w:spacing w:after="0" w:line="240" w:lineRule="auto"/>
              <w:rPr>
                <w:rFonts w:ascii="Times New Roman" w:eastAsia="Times New Roman" w:hAnsi="Times New Roman" w:cs="Times New Roman"/>
                <w:sz w:val="24"/>
                <w:szCs w:val="24"/>
              </w:rPr>
            </w:pPr>
          </w:p>
          <w:p w:rsidR="00AB760B" w:rsidRDefault="00AB760B" w:rsidP="00FB5D0B">
            <w:pPr>
              <w:spacing w:after="0" w:line="240" w:lineRule="auto"/>
              <w:rPr>
                <w:rFonts w:ascii="Times New Roman" w:eastAsia="Times New Roman" w:hAnsi="Times New Roman" w:cs="Times New Roman"/>
                <w:sz w:val="24"/>
                <w:szCs w:val="24"/>
              </w:rPr>
            </w:pPr>
          </w:p>
          <w:p w:rsidR="00AB760B" w:rsidRDefault="00AB760B" w:rsidP="00FB5D0B">
            <w:pPr>
              <w:spacing w:after="0" w:line="240" w:lineRule="auto"/>
              <w:rPr>
                <w:rFonts w:ascii="Times New Roman" w:eastAsia="Times New Roman" w:hAnsi="Times New Roman" w:cs="Times New Roman"/>
                <w:sz w:val="24"/>
                <w:szCs w:val="24"/>
              </w:rPr>
            </w:pPr>
          </w:p>
          <w:p w:rsidR="00AB760B" w:rsidRDefault="00AB760B" w:rsidP="00FB5D0B">
            <w:pPr>
              <w:spacing w:after="0" w:line="240" w:lineRule="auto"/>
              <w:rPr>
                <w:rFonts w:ascii="Times New Roman" w:eastAsia="Times New Roman" w:hAnsi="Times New Roman" w:cs="Times New Roman"/>
                <w:sz w:val="24"/>
                <w:szCs w:val="24"/>
              </w:rPr>
            </w:pPr>
          </w:p>
          <w:p w:rsidR="00AB760B" w:rsidRDefault="00AB760B" w:rsidP="00FB5D0B">
            <w:pPr>
              <w:spacing w:after="0" w:line="240" w:lineRule="auto"/>
              <w:rPr>
                <w:rFonts w:ascii="Times New Roman" w:eastAsia="Times New Roman" w:hAnsi="Times New Roman" w:cs="Times New Roman"/>
                <w:sz w:val="24"/>
                <w:szCs w:val="24"/>
              </w:rPr>
            </w:pPr>
          </w:p>
          <w:p w:rsidR="00AB760B" w:rsidRPr="00FF51EC" w:rsidRDefault="00AB760B" w:rsidP="00FB5D0B">
            <w:pPr>
              <w:spacing w:after="0" w:line="240" w:lineRule="auto"/>
              <w:rPr>
                <w:rFonts w:ascii="Times New Roman" w:eastAsia="Times New Roman" w:hAnsi="Times New Roman" w:cs="Times New Roman"/>
                <w:sz w:val="24"/>
                <w:szCs w:val="24"/>
              </w:rPr>
            </w:pPr>
          </w:p>
        </w:tc>
        <w:tc>
          <w:tcPr>
            <w:tcW w:w="5214" w:type="dxa"/>
            <w:gridSpan w:val="3"/>
            <w:tcMar>
              <w:top w:w="0" w:type="dxa"/>
              <w:left w:w="108" w:type="dxa"/>
              <w:bottom w:w="0" w:type="dxa"/>
              <w:right w:w="108" w:type="dxa"/>
            </w:tcMar>
            <w:hideMark/>
          </w:tcPr>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9D2BE0" w:rsidRPr="00FF51EC" w:rsidRDefault="009D2BE0"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hAnsi="Times New Roman" w:cs="Times New Roman"/>
                <w:sz w:val="24"/>
                <w:szCs w:val="24"/>
              </w:rPr>
            </w:pPr>
          </w:p>
          <w:p w:rsidR="00777BCE" w:rsidRDefault="00777BCE" w:rsidP="00FB5D0B">
            <w:pPr>
              <w:spacing w:after="0" w:line="240" w:lineRule="auto"/>
              <w:rPr>
                <w:rFonts w:ascii="Times New Roman" w:hAnsi="Times New Roman" w:cs="Times New Roman"/>
                <w:sz w:val="24"/>
                <w:szCs w:val="24"/>
              </w:rPr>
            </w:pPr>
          </w:p>
          <w:p w:rsidR="008A046A" w:rsidRDefault="008A046A" w:rsidP="00FB5D0B">
            <w:pPr>
              <w:spacing w:after="0" w:line="240" w:lineRule="auto"/>
              <w:rPr>
                <w:rFonts w:ascii="Times New Roman" w:hAnsi="Times New Roman" w:cs="Times New Roman"/>
                <w:sz w:val="24"/>
                <w:szCs w:val="24"/>
              </w:rPr>
            </w:pPr>
          </w:p>
          <w:p w:rsidR="00777BCE" w:rsidRDefault="00777BCE" w:rsidP="00FB5D0B">
            <w:pPr>
              <w:spacing w:after="0" w:line="240" w:lineRule="auto"/>
              <w:rPr>
                <w:rFonts w:ascii="Times New Roman" w:hAnsi="Times New Roman" w:cs="Times New Roman"/>
                <w:sz w:val="24"/>
                <w:szCs w:val="24"/>
              </w:rPr>
            </w:pPr>
          </w:p>
          <w:p w:rsidR="00777BCE" w:rsidRDefault="00777BCE"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AB760B" w:rsidRDefault="00AB760B" w:rsidP="00FB5D0B">
            <w:pPr>
              <w:spacing w:after="0" w:line="240" w:lineRule="auto"/>
              <w:rPr>
                <w:rFonts w:ascii="Times New Roman" w:hAnsi="Times New Roman" w:cs="Times New Roman"/>
                <w:sz w:val="24"/>
                <w:szCs w:val="24"/>
              </w:rPr>
            </w:pPr>
          </w:p>
          <w:p w:rsidR="0012138B" w:rsidRDefault="0012138B" w:rsidP="00FB5D0B">
            <w:pPr>
              <w:spacing w:after="0" w:line="240" w:lineRule="auto"/>
              <w:rPr>
                <w:rFonts w:ascii="Times New Roman" w:hAnsi="Times New Roman" w:cs="Times New Roman"/>
                <w:sz w:val="24"/>
                <w:szCs w:val="24"/>
              </w:rPr>
            </w:pPr>
          </w:p>
          <w:p w:rsidR="0012138B" w:rsidRDefault="0012138B" w:rsidP="00FB5D0B">
            <w:pPr>
              <w:spacing w:after="0" w:line="240" w:lineRule="auto"/>
              <w:rPr>
                <w:rFonts w:ascii="Times New Roman" w:hAnsi="Times New Roman" w:cs="Times New Roman"/>
                <w:sz w:val="24"/>
                <w:szCs w:val="24"/>
              </w:rPr>
            </w:pPr>
          </w:p>
          <w:p w:rsidR="00FB5D0B" w:rsidRPr="00FF51EC" w:rsidRDefault="00FB5D0B" w:rsidP="00FB5D0B">
            <w:pPr>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Приложение № 4</w:t>
            </w:r>
          </w:p>
          <w:p w:rsidR="0012138B" w:rsidRPr="0012138B" w:rsidRDefault="00FB5D0B" w:rsidP="0012138B">
            <w:pPr>
              <w:spacing w:line="240" w:lineRule="auto"/>
              <w:rPr>
                <w:rFonts w:ascii="Times New Roman" w:hAnsi="Times New Roman" w:cs="Times New Roman"/>
                <w:bCs/>
                <w:sz w:val="24"/>
                <w:szCs w:val="24"/>
              </w:rPr>
            </w:pPr>
            <w:r w:rsidRPr="00FF51EC">
              <w:rPr>
                <w:rFonts w:ascii="Times New Roman" w:hAnsi="Times New Roman" w:cs="Times New Roman"/>
                <w:sz w:val="24"/>
                <w:szCs w:val="24"/>
              </w:rPr>
              <w:t xml:space="preserve">к </w:t>
            </w:r>
            <w:r w:rsidR="0012138B">
              <w:rPr>
                <w:rFonts w:ascii="Times New Roman" w:hAnsi="Times New Roman" w:cs="Times New Roman"/>
                <w:bCs/>
                <w:sz w:val="24"/>
                <w:szCs w:val="24"/>
              </w:rPr>
              <w:t>Постановлению</w:t>
            </w:r>
            <w:r w:rsidR="0012138B" w:rsidRPr="0012138B">
              <w:rPr>
                <w:rFonts w:ascii="Times New Roman" w:hAnsi="Times New Roman" w:cs="Times New Roman"/>
                <w:bCs/>
                <w:sz w:val="24"/>
                <w:szCs w:val="24"/>
              </w:rPr>
              <w:t xml:space="preserve">  Администрации </w:t>
            </w:r>
            <w:r w:rsidR="0012138B" w:rsidRPr="0012138B">
              <w:rPr>
                <w:rFonts w:ascii="Times New Roman" w:hAnsi="Times New Roman" w:cs="Times New Roman"/>
                <w:bCs/>
                <w:sz w:val="24"/>
                <w:szCs w:val="24"/>
              </w:rPr>
              <w:lastRenderedPageBreak/>
              <w:t>Кайдаковского сельского поселения Вяземского  района Смоленской области</w:t>
            </w:r>
          </w:p>
          <w:p w:rsidR="0012138B" w:rsidRPr="0012138B" w:rsidRDefault="0012138B" w:rsidP="0012138B">
            <w:pPr>
              <w:spacing w:after="0" w:line="240" w:lineRule="auto"/>
              <w:rPr>
                <w:rFonts w:ascii="Times New Roman" w:hAnsi="Times New Roman" w:cs="Times New Roman"/>
                <w:bCs/>
                <w:sz w:val="24"/>
                <w:szCs w:val="24"/>
              </w:rPr>
            </w:pPr>
            <w:r w:rsidRPr="0012138B">
              <w:rPr>
                <w:rFonts w:ascii="Times New Roman" w:hAnsi="Times New Roman" w:cs="Times New Roman"/>
                <w:bCs/>
                <w:sz w:val="24"/>
                <w:szCs w:val="24"/>
              </w:rPr>
              <w:t>от  29.12.2017  № 140</w:t>
            </w:r>
          </w:p>
          <w:p w:rsidR="0012138B" w:rsidRPr="0012138B" w:rsidRDefault="0012138B" w:rsidP="0012138B">
            <w:pPr>
              <w:spacing w:after="0" w:line="240" w:lineRule="auto"/>
              <w:rPr>
                <w:rFonts w:ascii="Times New Roman" w:hAnsi="Times New Roman" w:cs="Times New Roman"/>
                <w:bCs/>
                <w:sz w:val="24"/>
                <w:szCs w:val="24"/>
              </w:rPr>
            </w:pPr>
          </w:p>
          <w:p w:rsidR="00FB5D0B" w:rsidRPr="00FF51EC" w:rsidRDefault="00FB5D0B" w:rsidP="0012138B">
            <w:pPr>
              <w:spacing w:after="0" w:line="240" w:lineRule="auto"/>
              <w:rPr>
                <w:rFonts w:ascii="Times New Roman" w:eastAsia="Times New Roman" w:hAnsi="Times New Roman" w:cs="Times New Roman"/>
                <w:sz w:val="24"/>
                <w:szCs w:val="24"/>
              </w:rPr>
            </w:pPr>
          </w:p>
        </w:tc>
      </w:tr>
    </w:tbl>
    <w:p w:rsidR="009F5540" w:rsidRPr="00FF51EC" w:rsidRDefault="009F5540" w:rsidP="009F554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F51EC">
        <w:rPr>
          <w:rFonts w:ascii="Times New Roman" w:hAnsi="Times New Roman" w:cs="Times New Roman"/>
          <w:b/>
          <w:bCs/>
          <w:sz w:val="24"/>
          <w:szCs w:val="24"/>
        </w:rPr>
        <w:t>Порядок разработки, обсуждения с заинтересованными лицами и утверждения дизайн-проектов благоустройства дворовых территорий</w:t>
      </w:r>
      <w:r w:rsidR="001D0A9E" w:rsidRPr="00FF51EC">
        <w:rPr>
          <w:rFonts w:ascii="Times New Roman" w:hAnsi="Times New Roman" w:cs="Times New Roman"/>
          <w:b/>
          <w:bCs/>
          <w:sz w:val="24"/>
          <w:szCs w:val="24"/>
        </w:rPr>
        <w:t xml:space="preserve"> и мест массового посещения граждан</w:t>
      </w:r>
      <w:r w:rsidR="00CD1423" w:rsidRPr="00FF51EC">
        <w:rPr>
          <w:rFonts w:ascii="Times New Roman" w:hAnsi="Times New Roman" w:cs="Times New Roman"/>
          <w:b/>
          <w:bCs/>
          <w:sz w:val="24"/>
          <w:szCs w:val="24"/>
        </w:rPr>
        <w:t xml:space="preserve">, включаемых в Муниципальную </w:t>
      </w:r>
      <w:r w:rsidRPr="00FF51EC">
        <w:rPr>
          <w:rFonts w:ascii="Times New Roman" w:hAnsi="Times New Roman" w:cs="Times New Roman"/>
          <w:b/>
          <w:bCs/>
          <w:sz w:val="24"/>
          <w:szCs w:val="24"/>
        </w:rPr>
        <w:t>программу</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F00BF0" w:rsidRPr="00FF51EC">
        <w:rPr>
          <w:rFonts w:ascii="Times New Roman" w:hAnsi="Times New Roman" w:cs="Times New Roman"/>
          <w:sz w:val="24"/>
          <w:szCs w:val="24"/>
        </w:rPr>
        <w:t xml:space="preserve"> и мест массового посещения граждан</w:t>
      </w:r>
      <w:r w:rsidRPr="00FF51EC">
        <w:rPr>
          <w:rFonts w:ascii="Times New Roman" w:hAnsi="Times New Roman" w:cs="Times New Roman"/>
          <w:sz w:val="24"/>
          <w:szCs w:val="24"/>
        </w:rPr>
        <w:t>, включаемых в Муниципальную подпрог</w:t>
      </w:r>
      <w:r w:rsidR="00F00BF0" w:rsidRPr="00FF51EC">
        <w:rPr>
          <w:rFonts w:ascii="Times New Roman" w:hAnsi="Times New Roman" w:cs="Times New Roman"/>
          <w:sz w:val="24"/>
          <w:szCs w:val="24"/>
        </w:rPr>
        <w:t xml:space="preserve">рамму  </w:t>
      </w:r>
      <w:r w:rsidRPr="00FF51EC">
        <w:rPr>
          <w:rFonts w:ascii="Times New Roman" w:hAnsi="Times New Roman" w:cs="Times New Roman"/>
          <w:sz w:val="24"/>
          <w:szCs w:val="24"/>
        </w:rPr>
        <w:t>(далее – Порядок).</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2. Для реализации целей Порядка  применяются следующие понятия: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00BF0" w:rsidRPr="00FF51EC" w:rsidRDefault="00F00BF0" w:rsidP="00F00B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места массового посещения  граждан - места отдыха населения - скверы, парки, рощи и т.д.;</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3. Разработка дизайн-проекта обеспечивается </w:t>
      </w:r>
      <w:r w:rsidR="00CD1423" w:rsidRPr="00FF51EC">
        <w:rPr>
          <w:rFonts w:ascii="Times New Roman" w:hAnsi="Times New Roman" w:cs="Times New Roman"/>
          <w:sz w:val="24"/>
          <w:szCs w:val="24"/>
        </w:rPr>
        <w:t>Администрацией</w:t>
      </w:r>
      <w:r w:rsidR="00AA76E9">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сельского поселения Вяземского</w:t>
      </w:r>
      <w:r w:rsidR="00CD1423" w:rsidRPr="00FF51EC">
        <w:rPr>
          <w:rFonts w:ascii="Times New Roman" w:hAnsi="Times New Roman" w:cs="Times New Roman"/>
          <w:sz w:val="24"/>
          <w:szCs w:val="24"/>
        </w:rPr>
        <w:t xml:space="preserve"> района</w:t>
      </w:r>
      <w:r w:rsidRPr="00FF51EC">
        <w:rPr>
          <w:rFonts w:ascii="Times New Roman" w:hAnsi="Times New Roman" w:cs="Times New Roman"/>
          <w:sz w:val="24"/>
          <w:szCs w:val="24"/>
        </w:rPr>
        <w:t xml:space="preserve"> Смоленской области (далее – уполномоченный орган).</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4. Дизайн-проект разрабатывается в отношении дворовых территорий</w:t>
      </w:r>
      <w:r w:rsidR="00F00BF0" w:rsidRPr="00FF51EC">
        <w:rPr>
          <w:rFonts w:ascii="Times New Roman" w:hAnsi="Times New Roman" w:cs="Times New Roman"/>
          <w:sz w:val="24"/>
          <w:szCs w:val="24"/>
        </w:rPr>
        <w:t xml:space="preserve"> и мест массового посещения граждан</w:t>
      </w:r>
      <w:r w:rsidRPr="00FF51EC">
        <w:rPr>
          <w:rFonts w:ascii="Times New Roman" w:hAnsi="Times New Roman" w:cs="Times New Roman"/>
          <w:sz w:val="24"/>
          <w:szCs w:val="24"/>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9D2BE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6. Разработка дизайн-проекта осуществляется с учетом Правил землепользования и застройки </w:t>
      </w:r>
      <w:r w:rsidR="00AA76E9">
        <w:rPr>
          <w:rFonts w:ascii="Times New Roman" w:hAnsi="Times New Roman" w:cs="Times New Roman"/>
          <w:bCs/>
          <w:sz w:val="24"/>
          <w:szCs w:val="24"/>
        </w:rPr>
        <w:t>Кайдаковского</w:t>
      </w:r>
      <w:r w:rsidR="007818EF" w:rsidRPr="00FF51EC">
        <w:rPr>
          <w:rFonts w:ascii="Times New Roman" w:hAnsi="Times New Roman" w:cs="Times New Roman"/>
          <w:sz w:val="24"/>
          <w:szCs w:val="24"/>
        </w:rPr>
        <w:t xml:space="preserve">сельского поселения Вяземского </w:t>
      </w:r>
      <w:r w:rsidR="009D2BE0" w:rsidRPr="00FF51EC">
        <w:rPr>
          <w:rFonts w:ascii="Times New Roman" w:hAnsi="Times New Roman" w:cs="Times New Roman"/>
          <w:sz w:val="24"/>
          <w:szCs w:val="24"/>
        </w:rPr>
        <w:t xml:space="preserve"> района Смоленской области.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6. Разработка дизайн-проекта включает следующие стадии: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осмотр дворовой территории, предлагаемой к благоустройству, совместно с представителем заинтересованных лиц;</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разработка дизайн-проекта;</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согласование дизайн-проекта благоустройства дворовой территории  с представителем заинтересованных лиц;</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утверждение дизайн-проекта Общественной комиссией.</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lastRenderedPageBreak/>
        <w:t xml:space="preserve">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w:t>
      </w:r>
      <w:r w:rsidR="00CD1423" w:rsidRPr="00FF51EC">
        <w:rPr>
          <w:rFonts w:ascii="Times New Roman" w:hAnsi="Times New Roman" w:cs="Times New Roman"/>
          <w:sz w:val="24"/>
          <w:szCs w:val="24"/>
        </w:rPr>
        <w:t>Админи</w:t>
      </w:r>
      <w:r w:rsidR="00C73464" w:rsidRPr="00FF51EC">
        <w:rPr>
          <w:rFonts w:ascii="Times New Roman" w:hAnsi="Times New Roman" w:cs="Times New Roman"/>
          <w:sz w:val="24"/>
          <w:szCs w:val="24"/>
        </w:rPr>
        <w:t xml:space="preserve">страцию </w:t>
      </w:r>
      <w:r w:rsidRPr="00FF51EC">
        <w:rPr>
          <w:rFonts w:ascii="Times New Roman" w:hAnsi="Times New Roman" w:cs="Times New Roman"/>
          <w:sz w:val="24"/>
          <w:szCs w:val="24"/>
        </w:rPr>
        <w:t xml:space="preserve"> согласованный дизайн-проект или мотивированные замечания.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В случае неурегулирования замечаний </w:t>
      </w:r>
      <w:r w:rsidR="00C73464" w:rsidRPr="00FF51EC">
        <w:rPr>
          <w:rFonts w:ascii="Times New Roman" w:hAnsi="Times New Roman" w:cs="Times New Roman"/>
          <w:sz w:val="24"/>
          <w:szCs w:val="24"/>
        </w:rPr>
        <w:t xml:space="preserve">Администрация </w:t>
      </w:r>
      <w:r w:rsidRPr="00FF51EC">
        <w:rPr>
          <w:rFonts w:ascii="Times New Roman" w:hAnsi="Times New Roman" w:cs="Times New Roman"/>
          <w:sz w:val="24"/>
          <w:szCs w:val="24"/>
        </w:rPr>
        <w:t>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0390" w:rsidRPr="00FF51EC" w:rsidRDefault="00D9039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0390" w:rsidRPr="00FF51EC" w:rsidRDefault="00D9039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46DB" w:rsidRPr="00FF51EC" w:rsidRDefault="00A546DB"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647DB2" w:rsidRPr="00FF51EC" w:rsidRDefault="00647DB2" w:rsidP="009F5540">
      <w:pPr>
        <w:widowControl w:val="0"/>
        <w:autoSpaceDE w:val="0"/>
        <w:autoSpaceDN w:val="0"/>
        <w:adjustRightInd w:val="0"/>
        <w:spacing w:after="0" w:line="240" w:lineRule="auto"/>
        <w:jc w:val="both"/>
        <w:rPr>
          <w:rFonts w:ascii="Times New Roman" w:hAnsi="Times New Roman" w:cs="Times New Roman"/>
          <w:sz w:val="24"/>
          <w:szCs w:val="24"/>
        </w:rPr>
      </w:pPr>
    </w:p>
    <w:p w:rsidR="00C73464" w:rsidRPr="00FF51EC" w:rsidRDefault="00C73464" w:rsidP="009F5540">
      <w:pPr>
        <w:widowControl w:val="0"/>
        <w:autoSpaceDE w:val="0"/>
        <w:autoSpaceDN w:val="0"/>
        <w:adjustRightInd w:val="0"/>
        <w:spacing w:after="0" w:line="240" w:lineRule="auto"/>
        <w:jc w:val="both"/>
        <w:rPr>
          <w:rFonts w:ascii="Times New Roman" w:hAnsi="Times New Roman" w:cs="Times New Roman"/>
          <w:sz w:val="24"/>
          <w:szCs w:val="24"/>
        </w:rPr>
      </w:pPr>
    </w:p>
    <w:p w:rsidR="00C73464" w:rsidRPr="00FF51EC" w:rsidRDefault="00C73464" w:rsidP="009F5540">
      <w:pPr>
        <w:widowControl w:val="0"/>
        <w:autoSpaceDE w:val="0"/>
        <w:autoSpaceDN w:val="0"/>
        <w:adjustRightInd w:val="0"/>
        <w:spacing w:after="0" w:line="240" w:lineRule="auto"/>
        <w:jc w:val="both"/>
        <w:rPr>
          <w:rFonts w:ascii="Times New Roman" w:hAnsi="Times New Roman" w:cs="Times New Roman"/>
          <w:sz w:val="24"/>
          <w:szCs w:val="24"/>
        </w:rPr>
      </w:pPr>
    </w:p>
    <w:p w:rsidR="00C73464" w:rsidRPr="00FF51EC" w:rsidRDefault="00C73464" w:rsidP="009F5540">
      <w:pPr>
        <w:widowControl w:val="0"/>
        <w:autoSpaceDE w:val="0"/>
        <w:autoSpaceDN w:val="0"/>
        <w:adjustRightInd w:val="0"/>
        <w:spacing w:after="0" w:line="240" w:lineRule="auto"/>
        <w:jc w:val="both"/>
        <w:rPr>
          <w:rFonts w:ascii="Times New Roman" w:hAnsi="Times New Roman" w:cs="Times New Roman"/>
          <w:sz w:val="24"/>
          <w:szCs w:val="24"/>
        </w:rPr>
      </w:pPr>
    </w:p>
    <w:p w:rsidR="00C73464" w:rsidRPr="00FF51EC" w:rsidRDefault="00C73464" w:rsidP="009F5540">
      <w:pPr>
        <w:widowControl w:val="0"/>
        <w:autoSpaceDE w:val="0"/>
        <w:autoSpaceDN w:val="0"/>
        <w:adjustRightInd w:val="0"/>
        <w:spacing w:after="0" w:line="240" w:lineRule="auto"/>
        <w:jc w:val="both"/>
        <w:rPr>
          <w:rFonts w:ascii="Times New Roman" w:hAnsi="Times New Roman" w:cs="Times New Roman"/>
          <w:sz w:val="24"/>
          <w:szCs w:val="24"/>
        </w:rPr>
      </w:pPr>
    </w:p>
    <w:p w:rsidR="009D2BE0" w:rsidRDefault="009D2BE0"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p w:rsidR="00AA76E9" w:rsidRDefault="00AA76E9" w:rsidP="009F5540">
      <w:pPr>
        <w:widowControl w:val="0"/>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Y="-1197"/>
        <w:tblW w:w="0" w:type="auto"/>
        <w:tblLook w:val="04A0"/>
      </w:tblPr>
      <w:tblGrid>
        <w:gridCol w:w="4800"/>
        <w:gridCol w:w="4855"/>
      </w:tblGrid>
      <w:tr w:rsidR="0012138B" w:rsidRPr="00FF51EC" w:rsidTr="0012138B">
        <w:trPr>
          <w:trHeight w:val="19"/>
        </w:trPr>
        <w:tc>
          <w:tcPr>
            <w:tcW w:w="4800" w:type="dxa"/>
          </w:tcPr>
          <w:p w:rsidR="0012138B" w:rsidRPr="00FF51EC" w:rsidRDefault="0012138B" w:rsidP="0012138B">
            <w:pPr>
              <w:spacing w:after="0" w:line="240" w:lineRule="auto"/>
              <w:rPr>
                <w:rFonts w:ascii="Times New Roman" w:eastAsia="Times New Roman" w:hAnsi="Times New Roman" w:cs="Times New Roman"/>
                <w:sz w:val="24"/>
                <w:szCs w:val="24"/>
              </w:rPr>
            </w:pPr>
          </w:p>
          <w:p w:rsidR="0012138B" w:rsidRPr="00FF51EC" w:rsidRDefault="0012138B" w:rsidP="0012138B">
            <w:pPr>
              <w:spacing w:after="0" w:line="240" w:lineRule="auto"/>
              <w:rPr>
                <w:rFonts w:ascii="Times New Roman" w:eastAsia="Times New Roman" w:hAnsi="Times New Roman" w:cs="Times New Roman"/>
                <w:sz w:val="24"/>
                <w:szCs w:val="24"/>
              </w:rPr>
            </w:pPr>
          </w:p>
        </w:tc>
        <w:tc>
          <w:tcPr>
            <w:tcW w:w="4855" w:type="dxa"/>
            <w:hideMark/>
          </w:tcPr>
          <w:p w:rsidR="0012138B" w:rsidRDefault="0012138B" w:rsidP="0012138B">
            <w:pPr>
              <w:spacing w:after="0" w:line="240" w:lineRule="auto"/>
              <w:rPr>
                <w:rFonts w:ascii="Times New Roman" w:hAnsi="Times New Roman" w:cs="Times New Roman"/>
                <w:sz w:val="24"/>
                <w:szCs w:val="24"/>
              </w:rPr>
            </w:pPr>
          </w:p>
          <w:p w:rsidR="0012138B" w:rsidRDefault="0012138B" w:rsidP="0012138B">
            <w:pPr>
              <w:spacing w:after="0" w:line="240" w:lineRule="auto"/>
              <w:rPr>
                <w:rFonts w:ascii="Times New Roman" w:hAnsi="Times New Roman" w:cs="Times New Roman"/>
                <w:sz w:val="24"/>
                <w:szCs w:val="24"/>
              </w:rPr>
            </w:pPr>
          </w:p>
          <w:p w:rsidR="0012138B" w:rsidRDefault="0012138B" w:rsidP="0012138B">
            <w:pPr>
              <w:spacing w:after="0" w:line="240" w:lineRule="auto"/>
              <w:rPr>
                <w:rFonts w:ascii="Times New Roman" w:hAnsi="Times New Roman" w:cs="Times New Roman"/>
                <w:sz w:val="24"/>
                <w:szCs w:val="24"/>
              </w:rPr>
            </w:pPr>
          </w:p>
          <w:p w:rsidR="0012138B" w:rsidRPr="00FF51EC" w:rsidRDefault="0012138B" w:rsidP="0012138B">
            <w:pPr>
              <w:spacing w:after="0" w:line="240" w:lineRule="auto"/>
              <w:rPr>
                <w:rFonts w:ascii="Times New Roman" w:eastAsia="Times New Roman" w:hAnsi="Times New Roman" w:cs="Times New Roman"/>
                <w:sz w:val="24"/>
                <w:szCs w:val="24"/>
              </w:rPr>
            </w:pPr>
            <w:r w:rsidRPr="00FF51EC">
              <w:rPr>
                <w:rFonts w:ascii="Times New Roman" w:hAnsi="Times New Roman" w:cs="Times New Roman"/>
                <w:sz w:val="24"/>
                <w:szCs w:val="24"/>
              </w:rPr>
              <w:t>Приложение № 5</w:t>
            </w:r>
          </w:p>
          <w:p w:rsidR="0012138B" w:rsidRPr="0012138B" w:rsidRDefault="0012138B" w:rsidP="0012138B">
            <w:pPr>
              <w:spacing w:line="240" w:lineRule="auto"/>
              <w:rPr>
                <w:rFonts w:ascii="Times New Roman" w:hAnsi="Times New Roman" w:cs="Times New Roman"/>
                <w:bCs/>
                <w:sz w:val="24"/>
                <w:szCs w:val="24"/>
              </w:rPr>
            </w:pPr>
            <w:r w:rsidRPr="00FF51EC">
              <w:rPr>
                <w:rFonts w:ascii="Times New Roman" w:hAnsi="Times New Roman" w:cs="Times New Roman"/>
                <w:sz w:val="24"/>
                <w:szCs w:val="24"/>
              </w:rPr>
              <w:t xml:space="preserve">к </w:t>
            </w:r>
            <w:r>
              <w:rPr>
                <w:rFonts w:ascii="Times New Roman" w:hAnsi="Times New Roman" w:cs="Times New Roman"/>
                <w:bCs/>
                <w:sz w:val="24"/>
                <w:szCs w:val="24"/>
              </w:rPr>
              <w:t>Постановлению</w:t>
            </w:r>
            <w:r w:rsidRPr="0012138B">
              <w:rPr>
                <w:rFonts w:ascii="Times New Roman" w:hAnsi="Times New Roman" w:cs="Times New Roman"/>
                <w:bCs/>
                <w:sz w:val="24"/>
                <w:szCs w:val="24"/>
              </w:rPr>
              <w:t xml:space="preserve"> Администрации Кайдаковского сельского поселения Вяземского  района Смоленской области</w:t>
            </w:r>
          </w:p>
          <w:p w:rsidR="0012138B" w:rsidRPr="0012138B" w:rsidRDefault="0012138B" w:rsidP="0012138B">
            <w:pPr>
              <w:spacing w:after="0" w:line="240" w:lineRule="auto"/>
              <w:rPr>
                <w:rFonts w:ascii="Times New Roman" w:hAnsi="Times New Roman" w:cs="Times New Roman"/>
                <w:bCs/>
                <w:sz w:val="24"/>
                <w:szCs w:val="24"/>
              </w:rPr>
            </w:pPr>
            <w:r w:rsidRPr="0012138B">
              <w:rPr>
                <w:rFonts w:ascii="Times New Roman" w:hAnsi="Times New Roman" w:cs="Times New Roman"/>
                <w:bCs/>
                <w:sz w:val="24"/>
                <w:szCs w:val="24"/>
              </w:rPr>
              <w:t>от  29.12.2017  № 140</w:t>
            </w:r>
          </w:p>
          <w:p w:rsidR="0012138B" w:rsidRPr="0012138B" w:rsidRDefault="0012138B" w:rsidP="0012138B">
            <w:pPr>
              <w:spacing w:after="0" w:line="240" w:lineRule="auto"/>
              <w:rPr>
                <w:rFonts w:ascii="Times New Roman" w:hAnsi="Times New Roman" w:cs="Times New Roman"/>
                <w:bCs/>
                <w:sz w:val="24"/>
                <w:szCs w:val="24"/>
              </w:rPr>
            </w:pPr>
          </w:p>
          <w:p w:rsidR="0012138B" w:rsidRPr="00FF51EC" w:rsidRDefault="0012138B" w:rsidP="0012138B">
            <w:pPr>
              <w:spacing w:after="0" w:line="240" w:lineRule="auto"/>
              <w:rPr>
                <w:rFonts w:ascii="Times New Roman" w:eastAsia="Times New Roman" w:hAnsi="Times New Roman" w:cs="Times New Roman"/>
                <w:sz w:val="24"/>
                <w:szCs w:val="24"/>
              </w:rPr>
            </w:pPr>
          </w:p>
        </w:tc>
      </w:tr>
    </w:tbl>
    <w:p w:rsidR="009F5540" w:rsidRPr="00FF51EC" w:rsidRDefault="009F5540" w:rsidP="0012138B">
      <w:pPr>
        <w:widowControl w:val="0"/>
        <w:tabs>
          <w:tab w:val="left" w:pos="0"/>
          <w:tab w:val="left" w:pos="284"/>
        </w:tabs>
        <w:autoSpaceDE w:val="0"/>
        <w:autoSpaceDN w:val="0"/>
        <w:adjustRightInd w:val="0"/>
        <w:spacing w:after="0" w:line="240" w:lineRule="auto"/>
        <w:jc w:val="center"/>
        <w:rPr>
          <w:rFonts w:ascii="Times New Roman" w:hAnsi="Times New Roman" w:cs="Times New Roman"/>
          <w:b/>
          <w:sz w:val="24"/>
          <w:szCs w:val="24"/>
        </w:rPr>
      </w:pPr>
      <w:r w:rsidRPr="00FF51EC">
        <w:rPr>
          <w:rFonts w:ascii="Times New Roman" w:hAnsi="Times New Roman" w:cs="Times New Roman"/>
          <w:b/>
          <w:bCs/>
          <w:sz w:val="24"/>
          <w:szCs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A76E9" w:rsidRPr="00AA76E9">
        <w:rPr>
          <w:rFonts w:ascii="Times New Roman" w:hAnsi="Times New Roman" w:cs="Times New Roman"/>
          <w:b/>
          <w:bCs/>
          <w:sz w:val="24"/>
          <w:szCs w:val="24"/>
        </w:rPr>
        <w:t>Кайдаковского</w:t>
      </w:r>
      <w:r w:rsidR="00C73464" w:rsidRPr="00FF51EC">
        <w:rPr>
          <w:rFonts w:ascii="Times New Roman" w:hAnsi="Times New Roman" w:cs="Times New Roman"/>
          <w:b/>
          <w:bCs/>
          <w:sz w:val="24"/>
          <w:szCs w:val="24"/>
        </w:rPr>
        <w:t>сельского поселения Вяземского</w:t>
      </w:r>
      <w:r w:rsidRPr="00FF51EC">
        <w:rPr>
          <w:rFonts w:ascii="Times New Roman" w:hAnsi="Times New Roman" w:cs="Times New Roman"/>
          <w:b/>
          <w:bCs/>
          <w:sz w:val="24"/>
          <w:szCs w:val="24"/>
        </w:rPr>
        <w:t>района  Смоленской области, а так же порядок и форма участия (трудовое и (или) финансовое) заинтересованных лиц в выполнении работ</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FF51EC">
        <w:rPr>
          <w:rFonts w:ascii="Times New Roman" w:hAnsi="Times New Roman" w:cs="Times New Roman"/>
          <w:b/>
          <w:bCs/>
          <w:sz w:val="24"/>
          <w:szCs w:val="24"/>
        </w:rPr>
        <w:t>1. Общие положения</w:t>
      </w:r>
    </w:p>
    <w:p w:rsidR="009F5540" w:rsidRPr="00FF51EC" w:rsidRDefault="009F5540" w:rsidP="009F554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9F5540" w:rsidRPr="00FF51EC"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1.1. </w:t>
      </w:r>
      <w:r w:rsidRPr="00FF51EC">
        <w:rPr>
          <w:rFonts w:ascii="Times New Roman" w:hAnsi="Times New Roman" w:cs="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AA76E9">
        <w:rPr>
          <w:rFonts w:ascii="Times New Roman" w:hAnsi="Times New Roman" w:cs="Times New Roman"/>
          <w:bCs/>
          <w:sz w:val="24"/>
          <w:szCs w:val="24"/>
        </w:rPr>
        <w:t>Кайдаковского</w:t>
      </w:r>
      <w:r w:rsidR="00C73464" w:rsidRPr="00FF51EC">
        <w:rPr>
          <w:rFonts w:ascii="Times New Roman" w:hAnsi="Times New Roman" w:cs="Times New Roman"/>
          <w:sz w:val="24"/>
          <w:szCs w:val="24"/>
        </w:rPr>
        <w:t xml:space="preserve">сельского поселения Вяземского района </w:t>
      </w:r>
      <w:r w:rsidRPr="00FF51EC">
        <w:rPr>
          <w:rFonts w:ascii="Times New Roman" w:hAnsi="Times New Roman" w:cs="Times New Roman"/>
          <w:sz w:val="24"/>
          <w:szCs w:val="24"/>
        </w:rPr>
        <w:t>Смоленской об</w:t>
      </w:r>
      <w:r w:rsidR="00647DB2" w:rsidRPr="00FF51EC">
        <w:rPr>
          <w:rFonts w:ascii="Times New Roman" w:hAnsi="Times New Roman" w:cs="Times New Roman"/>
          <w:sz w:val="24"/>
          <w:szCs w:val="24"/>
        </w:rPr>
        <w:t xml:space="preserve">ласти в рамках Муниципальной </w:t>
      </w:r>
      <w:r w:rsidRPr="00FF51EC">
        <w:rPr>
          <w:rFonts w:ascii="Times New Roman" w:hAnsi="Times New Roman" w:cs="Times New Roman"/>
          <w:sz w:val="24"/>
          <w:szCs w:val="24"/>
        </w:rPr>
        <w:t xml:space="preserve">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F5540" w:rsidRPr="00FF51EC" w:rsidRDefault="009F5540" w:rsidP="009F5540">
      <w:pPr>
        <w:widowControl w:val="0"/>
        <w:tabs>
          <w:tab w:val="left" w:pos="0"/>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1.2. </w:t>
      </w:r>
      <w:r w:rsidRPr="00FF51EC">
        <w:rPr>
          <w:rFonts w:ascii="Times New Roman" w:hAnsi="Times New Roman" w:cs="Times New Roman"/>
          <w:sz w:val="24"/>
          <w:szCs w:val="24"/>
        </w:rPr>
        <w:t>В целях реализации настоящего Порядка используются следующие понятия:</w:t>
      </w:r>
    </w:p>
    <w:p w:rsidR="009F5540" w:rsidRPr="00FF51EC" w:rsidRDefault="009F5540" w:rsidP="009F5540">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а) дополнительный перечень работ – установленный региональной программой перечень работ по благоустройству дворовых территорий  Смоленской области, софинансируемых за счет средств заинтересованных лиц;</w:t>
      </w:r>
    </w:p>
    <w:p w:rsidR="009F5540" w:rsidRPr="00FF51EC"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w:t>
      </w:r>
      <w:r w:rsidR="00AA76E9">
        <w:rPr>
          <w:rFonts w:ascii="Times New Roman" w:hAnsi="Times New Roman" w:cs="Times New Roman"/>
          <w:bCs/>
          <w:sz w:val="24"/>
          <w:szCs w:val="24"/>
        </w:rPr>
        <w:t>Кайдаковского</w:t>
      </w:r>
      <w:r w:rsidR="00C73464" w:rsidRPr="00FF51EC">
        <w:rPr>
          <w:rFonts w:ascii="Times New Roman" w:hAnsi="Times New Roman" w:cs="Times New Roman"/>
          <w:sz w:val="24"/>
          <w:szCs w:val="24"/>
        </w:rPr>
        <w:t>сельского</w:t>
      </w:r>
      <w:r w:rsidRPr="00FF51EC">
        <w:rPr>
          <w:rFonts w:ascii="Times New Roman" w:hAnsi="Times New Roman" w:cs="Times New Roman"/>
          <w:sz w:val="24"/>
          <w:szCs w:val="24"/>
        </w:rPr>
        <w:t xml:space="preserve"> поселения </w:t>
      </w:r>
      <w:r w:rsidR="00C73464" w:rsidRPr="00FF51EC">
        <w:rPr>
          <w:rFonts w:ascii="Times New Roman" w:hAnsi="Times New Roman" w:cs="Times New Roman"/>
          <w:sz w:val="24"/>
          <w:szCs w:val="24"/>
        </w:rPr>
        <w:t xml:space="preserve">Вяземского </w:t>
      </w:r>
      <w:r w:rsidRPr="00FF51EC">
        <w:rPr>
          <w:rFonts w:ascii="Times New Roman" w:hAnsi="Times New Roman" w:cs="Times New Roman"/>
          <w:sz w:val="24"/>
          <w:szCs w:val="24"/>
        </w:rPr>
        <w:t xml:space="preserve"> района Смоленской области;</w:t>
      </w:r>
    </w:p>
    <w:p w:rsidR="009F5540" w:rsidRPr="00FF51EC"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00AA76E9">
        <w:rPr>
          <w:rFonts w:ascii="Times New Roman" w:hAnsi="Times New Roman" w:cs="Times New Roman"/>
          <w:bCs/>
          <w:sz w:val="24"/>
          <w:szCs w:val="24"/>
        </w:rPr>
        <w:t>Кайдаковского</w:t>
      </w:r>
      <w:r w:rsidR="00845B6C" w:rsidRPr="00FF51EC">
        <w:rPr>
          <w:rFonts w:ascii="Times New Roman" w:hAnsi="Times New Roman" w:cs="Times New Roman"/>
          <w:sz w:val="24"/>
          <w:szCs w:val="24"/>
        </w:rPr>
        <w:t xml:space="preserve">сельского поселения Вяземского  района </w:t>
      </w:r>
      <w:r w:rsidRPr="00FF51EC">
        <w:rPr>
          <w:rFonts w:ascii="Times New Roman" w:hAnsi="Times New Roman" w:cs="Times New Roman"/>
          <w:sz w:val="24"/>
          <w:szCs w:val="24"/>
        </w:rPr>
        <w:t>Смоленской области за счет участия заинтер</w:t>
      </w:r>
      <w:r w:rsidR="006C0B1F" w:rsidRPr="00FF51EC">
        <w:rPr>
          <w:rFonts w:ascii="Times New Roman" w:hAnsi="Times New Roman" w:cs="Times New Roman"/>
          <w:sz w:val="24"/>
          <w:szCs w:val="24"/>
        </w:rPr>
        <w:t>есованных лиц в размере не менее 0,02 процента</w:t>
      </w:r>
      <w:r w:rsidRPr="00FF51EC">
        <w:rPr>
          <w:rFonts w:ascii="Times New Roman" w:hAnsi="Times New Roman" w:cs="Times New Roman"/>
          <w:sz w:val="24"/>
          <w:szCs w:val="24"/>
        </w:rPr>
        <w:t>от общей стоимости соответствующего вида работ;</w:t>
      </w:r>
    </w:p>
    <w:p w:rsidR="009F5540" w:rsidRPr="00FF51EC" w:rsidRDefault="00C43214" w:rsidP="009F5540">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г) о</w:t>
      </w:r>
      <w:r w:rsidR="009F5540" w:rsidRPr="00FF51EC">
        <w:rPr>
          <w:rFonts w:ascii="Times New Roman" w:hAnsi="Times New Roman" w:cs="Times New Roman"/>
          <w:sz w:val="24"/>
          <w:szCs w:val="24"/>
        </w:rPr>
        <w:t xml:space="preserve">бщественная комиссия – комиссия, создаваемая в соответствии с постановлением Администрации </w:t>
      </w:r>
      <w:r w:rsidR="00AA76E9">
        <w:rPr>
          <w:rFonts w:ascii="Times New Roman" w:hAnsi="Times New Roman" w:cs="Times New Roman"/>
          <w:bCs/>
          <w:sz w:val="24"/>
          <w:szCs w:val="24"/>
        </w:rPr>
        <w:t>Кайдаковского</w:t>
      </w:r>
      <w:r w:rsidR="00845B6C" w:rsidRPr="00FF51EC">
        <w:rPr>
          <w:rFonts w:ascii="Times New Roman" w:hAnsi="Times New Roman" w:cs="Times New Roman"/>
          <w:sz w:val="24"/>
          <w:szCs w:val="24"/>
        </w:rPr>
        <w:t>сельского поселения Вяземского  района</w:t>
      </w:r>
      <w:r w:rsidR="009F5540" w:rsidRPr="00FF51EC">
        <w:rPr>
          <w:rFonts w:ascii="Times New Roman" w:hAnsi="Times New Roman" w:cs="Times New Roman"/>
          <w:sz w:val="24"/>
          <w:szCs w:val="24"/>
        </w:rPr>
        <w:t xml:space="preserve"> Смоленской области для рассмотрения и оценки предложений заинтересованных лиц, а также осуществления контроля </w:t>
      </w:r>
      <w:r w:rsidR="00E438CA" w:rsidRPr="00FF51EC">
        <w:rPr>
          <w:rFonts w:ascii="Times New Roman" w:hAnsi="Times New Roman" w:cs="Times New Roman"/>
          <w:sz w:val="24"/>
          <w:szCs w:val="24"/>
        </w:rPr>
        <w:t xml:space="preserve">за реализацией Муниципальной </w:t>
      </w:r>
      <w:r w:rsidR="009F5540" w:rsidRPr="00FF51EC">
        <w:rPr>
          <w:rFonts w:ascii="Times New Roman" w:hAnsi="Times New Roman" w:cs="Times New Roman"/>
          <w:sz w:val="24"/>
          <w:szCs w:val="24"/>
        </w:rPr>
        <w:t>программы.</w:t>
      </w:r>
    </w:p>
    <w:p w:rsidR="009F5540" w:rsidRPr="00FF51E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9F5540" w:rsidRPr="00FF51E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9D2BE0" w:rsidRPr="00FF51EC" w:rsidRDefault="009D2BE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845B6C" w:rsidRPr="00FF51EC" w:rsidRDefault="00845B6C"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9F5540" w:rsidRPr="00FF51E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s="Times New Roman"/>
          <w:b/>
          <w:sz w:val="24"/>
          <w:szCs w:val="24"/>
        </w:rPr>
      </w:pPr>
      <w:r w:rsidRPr="00FF51EC">
        <w:rPr>
          <w:rFonts w:ascii="Times New Roman" w:hAnsi="Times New Roman" w:cs="Times New Roman"/>
          <w:b/>
          <w:color w:val="000000"/>
          <w:sz w:val="24"/>
          <w:szCs w:val="24"/>
        </w:rPr>
        <w:t>2. </w:t>
      </w:r>
      <w:r w:rsidRPr="00FF51EC">
        <w:rPr>
          <w:rFonts w:ascii="Times New Roman" w:hAnsi="Times New Roman" w:cs="Times New Roman"/>
          <w:b/>
          <w:bCs/>
          <w:sz w:val="24"/>
          <w:szCs w:val="24"/>
        </w:rPr>
        <w:t>Порядок и форма участия (трудовое и (или) финансовое) заинтересованных лиц в выполнении работ</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2.1. </w:t>
      </w:r>
      <w:r w:rsidRPr="00FF51EC">
        <w:rPr>
          <w:rFonts w:ascii="Times New Roman" w:hAnsi="Times New Roman" w:cs="Times New Roman"/>
          <w:sz w:val="24"/>
          <w:szCs w:val="24"/>
        </w:rPr>
        <w:t>Заинтересованные лица принимают участие  в реализации мероприятий по благоустройству дворовых территории</w:t>
      </w:r>
      <w:r w:rsidR="00C43214" w:rsidRPr="00FF51EC">
        <w:rPr>
          <w:rFonts w:ascii="Times New Roman" w:hAnsi="Times New Roman" w:cs="Times New Roman"/>
          <w:sz w:val="24"/>
          <w:szCs w:val="24"/>
        </w:rPr>
        <w:t xml:space="preserve"> и мест массового посещения граждан </w:t>
      </w:r>
      <w:r w:rsidRPr="00FF51EC">
        <w:rPr>
          <w:rFonts w:ascii="Times New Roman" w:hAnsi="Times New Roman" w:cs="Times New Roman"/>
          <w:sz w:val="24"/>
          <w:szCs w:val="24"/>
        </w:rPr>
        <w:t xml:space="preserve"> в рамках минимального и дополнительного перечней работ по благоустройству дворовых территорий </w:t>
      </w:r>
      <w:r w:rsidR="00C43214" w:rsidRPr="00FF51EC">
        <w:rPr>
          <w:rFonts w:ascii="Times New Roman" w:hAnsi="Times New Roman" w:cs="Times New Roman"/>
          <w:sz w:val="24"/>
          <w:szCs w:val="24"/>
        </w:rPr>
        <w:t xml:space="preserve">и мест массового посещения граждан </w:t>
      </w:r>
      <w:r w:rsidRPr="00FF51EC">
        <w:rPr>
          <w:rFonts w:ascii="Times New Roman" w:hAnsi="Times New Roman" w:cs="Times New Roman"/>
          <w:sz w:val="24"/>
          <w:szCs w:val="24"/>
        </w:rPr>
        <w:t>в форме трудового и (или) финансового участия.</w:t>
      </w:r>
    </w:p>
    <w:p w:rsidR="009F5540" w:rsidRPr="00FF51EC"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2.2. </w:t>
      </w:r>
      <w:r w:rsidRPr="00FF51EC">
        <w:rPr>
          <w:rFonts w:ascii="Times New Roman" w:hAnsi="Times New Roman" w:cs="Times New Roman"/>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FF51EC">
        <w:rPr>
          <w:rFonts w:ascii="Times New Roman" w:hAnsi="Times New Roman" w:cs="Times New Roman"/>
          <w:sz w:val="24"/>
          <w:szCs w:val="24"/>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9F5540" w:rsidRPr="00FF51EC"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2.3. </w:t>
      </w:r>
      <w:r w:rsidRPr="00FF51EC">
        <w:rPr>
          <w:rFonts w:ascii="Times New Roman" w:hAnsi="Times New Roman" w:cs="Times New Roman"/>
          <w:sz w:val="24"/>
          <w:szCs w:val="24"/>
        </w:rPr>
        <w:t>Финансовое (трудовое) участие заинтересованных лиц в выполнении меропри</w:t>
      </w:r>
      <w:r w:rsidR="00C43214" w:rsidRPr="00FF51EC">
        <w:rPr>
          <w:rFonts w:ascii="Times New Roman" w:hAnsi="Times New Roman" w:cs="Times New Roman"/>
          <w:sz w:val="24"/>
          <w:szCs w:val="24"/>
        </w:rPr>
        <w:t xml:space="preserve">ятий по благоустройству </w:t>
      </w:r>
      <w:r w:rsidRPr="00FF51EC">
        <w:rPr>
          <w:rFonts w:ascii="Times New Roman" w:hAnsi="Times New Roman" w:cs="Times New Roman"/>
          <w:sz w:val="24"/>
          <w:szCs w:val="24"/>
        </w:rPr>
        <w:t xml:space="preserve"> территорий должно подтверждаться документально в зависимости от избранной формы такого участия.</w:t>
      </w:r>
    </w:p>
    <w:p w:rsidR="009F5540" w:rsidRPr="00FF51EC"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2.4. </w:t>
      </w:r>
      <w:r w:rsidRPr="00FF51EC">
        <w:rPr>
          <w:rFonts w:ascii="Times New Roman" w:hAnsi="Times New Roman" w:cs="Times New Roman"/>
          <w:sz w:val="24"/>
          <w:szCs w:val="24"/>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E438CA" w:rsidRPr="00FF51EC">
        <w:rPr>
          <w:rFonts w:ascii="Times New Roman" w:hAnsi="Times New Roman" w:cs="Times New Roman"/>
          <w:sz w:val="24"/>
          <w:szCs w:val="24"/>
        </w:rPr>
        <w:t xml:space="preserve">Администрацию </w:t>
      </w:r>
      <w:r w:rsidR="00AA76E9">
        <w:rPr>
          <w:rFonts w:ascii="Times New Roman" w:hAnsi="Times New Roman" w:cs="Times New Roman"/>
          <w:bCs/>
          <w:sz w:val="24"/>
          <w:szCs w:val="24"/>
        </w:rPr>
        <w:t>Кайдаковского</w:t>
      </w:r>
      <w:r w:rsidR="00845B6C" w:rsidRPr="00FF51EC">
        <w:rPr>
          <w:rFonts w:ascii="Times New Roman" w:hAnsi="Times New Roman" w:cs="Times New Roman"/>
          <w:sz w:val="24"/>
          <w:szCs w:val="24"/>
        </w:rPr>
        <w:t xml:space="preserve">сельского поселения Вяземского  района </w:t>
      </w:r>
      <w:r w:rsidR="00E438CA" w:rsidRPr="00FF51EC">
        <w:rPr>
          <w:rFonts w:ascii="Times New Roman" w:hAnsi="Times New Roman" w:cs="Times New Roman"/>
          <w:sz w:val="24"/>
          <w:szCs w:val="24"/>
        </w:rPr>
        <w:t>Смоленской области (далее – Администрация)</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F51EC">
        <w:rPr>
          <w:rFonts w:ascii="Times New Roman"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w:t>
      </w:r>
      <w:r w:rsidR="00AA76E9">
        <w:rPr>
          <w:rFonts w:ascii="Times New Roman" w:hAnsi="Times New Roman" w:cs="Times New Roman"/>
          <w:sz w:val="24"/>
          <w:szCs w:val="24"/>
        </w:rPr>
        <w:t xml:space="preserve">, копия ведомости сбора средств </w:t>
      </w:r>
      <w:r w:rsidRPr="00FF51EC">
        <w:rPr>
          <w:rFonts w:ascii="Times New Roman" w:hAnsi="Times New Roman" w:cs="Times New Roman"/>
          <w:sz w:val="24"/>
          <w:szCs w:val="24"/>
        </w:rPr>
        <w:t xml:space="preserve">с физических лиц, которые впоследствии также вносятся на счет, открытый в соответствии с настоящим Порядком.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F51EC">
        <w:rPr>
          <w:rFonts w:ascii="Times New Roman" w:hAnsi="Times New Roman" w:cs="Times New Roman"/>
          <w:color w:val="000000"/>
          <w:sz w:val="24"/>
          <w:szCs w:val="24"/>
        </w:rPr>
        <w:t xml:space="preserve">Документы, подтверждающие финансовое участие, представляются в </w:t>
      </w:r>
      <w:r w:rsidR="00F56D0B" w:rsidRPr="00FF51EC">
        <w:rPr>
          <w:rFonts w:ascii="Times New Roman" w:hAnsi="Times New Roman" w:cs="Times New Roman"/>
          <w:color w:val="000000"/>
          <w:sz w:val="24"/>
          <w:szCs w:val="24"/>
        </w:rPr>
        <w:t>Администрацию</w:t>
      </w:r>
      <w:r w:rsidRPr="00FF51EC">
        <w:rPr>
          <w:rFonts w:ascii="Times New Roman" w:hAnsi="Times New Roman" w:cs="Times New Roman"/>
          <w:color w:val="000000"/>
          <w:sz w:val="24"/>
          <w:szCs w:val="24"/>
        </w:rPr>
        <w:t xml:space="preserve"> не позднее 2 дней со дня перечисления денежных средств в установленном порядке.</w:t>
      </w:r>
    </w:p>
    <w:p w:rsidR="009F5540" w:rsidRPr="00FF51EC"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F5540" w:rsidRPr="00FF51EC"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 xml:space="preserve">Документы, подтверждающие трудовое участие, представляются в </w:t>
      </w:r>
      <w:r w:rsidR="00F56D0B" w:rsidRPr="00FF51EC">
        <w:rPr>
          <w:rFonts w:ascii="Times New Roman" w:hAnsi="Times New Roman" w:cs="Times New Roman"/>
          <w:sz w:val="24"/>
          <w:szCs w:val="24"/>
        </w:rPr>
        <w:t>Администрацию</w:t>
      </w:r>
      <w:r w:rsidRPr="00FF51EC">
        <w:rPr>
          <w:rFonts w:ascii="Times New Roman" w:hAnsi="Times New Roman" w:cs="Times New Roman"/>
          <w:sz w:val="24"/>
          <w:szCs w:val="24"/>
        </w:rPr>
        <w:t xml:space="preserve"> не позднее 10 календарных дней со дня окончания работ, выполняемых заинтересованными лицами.</w:t>
      </w:r>
    </w:p>
    <w:p w:rsidR="009F5540" w:rsidRPr="00FF51EC"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2.5. </w:t>
      </w:r>
      <w:r w:rsidRPr="00FF51EC">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F5540" w:rsidRPr="00FF51EC"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cs="Times New Roman"/>
          <w:b/>
          <w:bCs/>
          <w:sz w:val="24"/>
          <w:szCs w:val="24"/>
        </w:rPr>
      </w:pPr>
      <w:r w:rsidRPr="00FF51EC">
        <w:rPr>
          <w:rFonts w:ascii="Times New Roman" w:hAnsi="Times New Roman" w:cs="Times New Roman"/>
          <w:b/>
          <w:color w:val="000000"/>
          <w:sz w:val="24"/>
          <w:szCs w:val="24"/>
        </w:rPr>
        <w:t>3. </w:t>
      </w:r>
      <w:r w:rsidRPr="00FF51EC">
        <w:rPr>
          <w:rFonts w:ascii="Times New Roman" w:hAnsi="Times New Roman" w:cs="Times New Roman"/>
          <w:b/>
          <w:bCs/>
          <w:sz w:val="24"/>
          <w:szCs w:val="24"/>
        </w:rPr>
        <w:t>Условия аккумулирования и расходования средств</w:t>
      </w:r>
    </w:p>
    <w:p w:rsidR="009F5540" w:rsidRPr="00FF51EC"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3.1. </w:t>
      </w:r>
      <w:r w:rsidRPr="00FF51EC">
        <w:rPr>
          <w:rFonts w:ascii="Times New Roman" w:hAnsi="Times New Roman" w:cs="Times New Roman"/>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w:t>
      </w:r>
      <w:r w:rsidR="00F56D0B" w:rsidRPr="00FF51EC">
        <w:rPr>
          <w:rFonts w:ascii="Times New Roman" w:hAnsi="Times New Roman" w:cs="Times New Roman"/>
          <w:sz w:val="24"/>
          <w:szCs w:val="24"/>
        </w:rPr>
        <w:t xml:space="preserve"> установленный Муниципальной </w:t>
      </w:r>
      <w:r w:rsidRPr="00FF51EC">
        <w:rPr>
          <w:rFonts w:ascii="Times New Roman" w:hAnsi="Times New Roman" w:cs="Times New Roman"/>
          <w:sz w:val="24"/>
          <w:szCs w:val="24"/>
        </w:rPr>
        <w:t>программой, денежные средства заинтересованных лиц перечисляются на лицевой счет</w:t>
      </w:r>
      <w:r w:rsidR="009D2BE0" w:rsidRPr="00FF51EC">
        <w:rPr>
          <w:rFonts w:ascii="Times New Roman" w:hAnsi="Times New Roman" w:cs="Times New Roman"/>
          <w:sz w:val="24"/>
          <w:szCs w:val="24"/>
        </w:rPr>
        <w:t xml:space="preserve"> Администрации </w:t>
      </w:r>
      <w:r w:rsidR="00AA76E9">
        <w:rPr>
          <w:rFonts w:ascii="Times New Roman" w:hAnsi="Times New Roman" w:cs="Times New Roman"/>
          <w:bCs/>
          <w:sz w:val="24"/>
          <w:szCs w:val="24"/>
        </w:rPr>
        <w:t>Кайдаковского</w:t>
      </w:r>
      <w:r w:rsidR="009D2BE0" w:rsidRPr="00FF51EC">
        <w:rPr>
          <w:rFonts w:ascii="Times New Roman" w:hAnsi="Times New Roman" w:cs="Times New Roman"/>
          <w:sz w:val="24"/>
          <w:szCs w:val="24"/>
        </w:rPr>
        <w:t>сельского поселения Вяземского района Смоленской области ________</w:t>
      </w:r>
      <w:r w:rsidRPr="00FF51EC">
        <w:rPr>
          <w:rFonts w:ascii="Times New Roman" w:hAnsi="Times New Roman" w:cs="Times New Roman"/>
          <w:sz w:val="24"/>
          <w:szCs w:val="24"/>
        </w:rPr>
        <w:t xml:space="preserve">.  </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3.2. </w:t>
      </w:r>
      <w:r w:rsidRPr="00FF51EC">
        <w:rPr>
          <w:rFonts w:ascii="Times New Roman" w:hAnsi="Times New Roman" w:cs="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sidR="006E076C" w:rsidRPr="00FF51EC">
        <w:rPr>
          <w:rFonts w:ascii="Times New Roman" w:hAnsi="Times New Roman" w:cs="Times New Roman"/>
          <w:sz w:val="24"/>
          <w:szCs w:val="24"/>
        </w:rPr>
        <w:t>Администрация</w:t>
      </w:r>
      <w:r w:rsidRPr="00FF51EC">
        <w:rPr>
          <w:rFonts w:ascii="Times New Roman" w:hAnsi="Times New Roman" w:cs="Times New Roman"/>
          <w:sz w:val="24"/>
          <w:szCs w:val="24"/>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w:t>
      </w:r>
      <w:r w:rsidR="006C0B1F" w:rsidRPr="00FF51EC">
        <w:rPr>
          <w:rFonts w:ascii="Times New Roman" w:hAnsi="Times New Roman" w:cs="Times New Roman"/>
          <w:sz w:val="24"/>
          <w:szCs w:val="24"/>
        </w:rPr>
        <w:t xml:space="preserve"> не менее 0,02 процента</w:t>
      </w:r>
      <w:r w:rsidRPr="00FF51EC">
        <w:rPr>
          <w:rFonts w:ascii="Times New Roman" w:hAnsi="Times New Roman" w:cs="Times New Roman"/>
          <w:sz w:val="24"/>
          <w:szCs w:val="24"/>
        </w:rPr>
        <w:t>от общей стоимости соответствующего вида работ из дополнительного перечня работ.</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F51EC">
        <w:rPr>
          <w:rFonts w:ascii="Times New Roman" w:hAnsi="Times New Roman" w:cs="Times New Roman"/>
          <w:color w:val="000000"/>
          <w:sz w:val="24"/>
          <w:szCs w:val="24"/>
        </w:rPr>
        <w:t>3.3. </w:t>
      </w:r>
      <w:r w:rsidRPr="00FF51EC">
        <w:rPr>
          <w:rFonts w:ascii="Times New Roman" w:hAnsi="Times New Roman" w:cs="Times New Roman"/>
          <w:sz w:val="24"/>
          <w:szCs w:val="24"/>
        </w:rPr>
        <w:t xml:space="preserve">Перечисление денежных средств заинтересованными лицами осуществляется в </w:t>
      </w:r>
      <w:r w:rsidRPr="00FF51EC">
        <w:rPr>
          <w:rFonts w:ascii="Times New Roman" w:hAnsi="Times New Roman" w:cs="Times New Roman"/>
          <w:sz w:val="24"/>
          <w:szCs w:val="24"/>
        </w:rPr>
        <w:lastRenderedPageBreak/>
        <w:t>течение 10 дней с момента подписания соглашения.</w:t>
      </w:r>
    </w:p>
    <w:p w:rsidR="009F5540" w:rsidRPr="00FF51EC" w:rsidRDefault="00F56D0B" w:rsidP="009F554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F51EC">
        <w:rPr>
          <w:rFonts w:ascii="Times New Roman" w:hAnsi="Times New Roman" w:cs="Times New Roman"/>
          <w:color w:val="000000"/>
          <w:sz w:val="24"/>
          <w:szCs w:val="24"/>
        </w:rPr>
        <w:t>В случае</w:t>
      </w:r>
      <w:r w:rsidR="009F5540" w:rsidRPr="00FF51EC">
        <w:rPr>
          <w:rFonts w:ascii="Times New Roman" w:hAnsi="Times New Roman" w:cs="Times New Roman"/>
          <w:color w:val="000000"/>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9F5540" w:rsidRPr="00FF51EC" w:rsidRDefault="009F5540"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Перечень дворовых территорий, подлежащих благоустрой</w:t>
      </w:r>
      <w:r w:rsidR="00F56D0B" w:rsidRPr="00FF51EC">
        <w:rPr>
          <w:rFonts w:ascii="Times New Roman" w:hAnsi="Times New Roman" w:cs="Times New Roman"/>
          <w:color w:val="000000"/>
          <w:sz w:val="24"/>
          <w:szCs w:val="24"/>
        </w:rPr>
        <w:t>ству в рамках Муниципальной п</w:t>
      </w:r>
      <w:r w:rsidRPr="00FF51EC">
        <w:rPr>
          <w:rFonts w:ascii="Times New Roman" w:hAnsi="Times New Roman" w:cs="Times New Roman"/>
          <w:color w:val="000000"/>
          <w:sz w:val="24"/>
          <w:szCs w:val="24"/>
        </w:rPr>
        <w:t>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w:t>
      </w:r>
      <w:r w:rsidR="00F56D0B" w:rsidRPr="00FF51EC">
        <w:rPr>
          <w:rFonts w:ascii="Times New Roman" w:hAnsi="Times New Roman" w:cs="Times New Roman"/>
          <w:color w:val="000000"/>
          <w:sz w:val="24"/>
          <w:szCs w:val="24"/>
        </w:rPr>
        <w:t>едусмотренных Муниципальной п</w:t>
      </w:r>
      <w:r w:rsidRPr="00FF51EC">
        <w:rPr>
          <w:rFonts w:ascii="Times New Roman" w:hAnsi="Times New Roman" w:cs="Times New Roman"/>
          <w:color w:val="000000"/>
          <w:sz w:val="24"/>
          <w:szCs w:val="24"/>
        </w:rPr>
        <w:t>рограммой. В таком случае заинтересованные лица, дворовые территории которых б</w:t>
      </w:r>
      <w:r w:rsidR="00E1433C" w:rsidRPr="00FF51EC">
        <w:rPr>
          <w:rFonts w:ascii="Times New Roman" w:hAnsi="Times New Roman" w:cs="Times New Roman"/>
          <w:color w:val="000000"/>
          <w:sz w:val="24"/>
          <w:szCs w:val="24"/>
        </w:rPr>
        <w:t xml:space="preserve">ыли включены в Муниципальную </w:t>
      </w:r>
      <w:r w:rsidRPr="00FF51EC">
        <w:rPr>
          <w:rFonts w:ascii="Times New Roman" w:hAnsi="Times New Roman" w:cs="Times New Roman"/>
          <w:color w:val="000000"/>
          <w:sz w:val="24"/>
          <w:szCs w:val="24"/>
        </w:rPr>
        <w:t>программу в связи с корректировкой (и их заявка предусматривает выполнение работ из дополнительного перечня), обязуются перечислить денежные</w:t>
      </w:r>
      <w:r w:rsidR="00E1433C" w:rsidRPr="00FF51EC">
        <w:rPr>
          <w:rFonts w:ascii="Times New Roman" w:hAnsi="Times New Roman" w:cs="Times New Roman"/>
          <w:color w:val="000000"/>
          <w:sz w:val="24"/>
          <w:szCs w:val="24"/>
        </w:rPr>
        <w:t xml:space="preserve"> средства не позднее 1 июля 201</w:t>
      </w:r>
      <w:r w:rsidR="00E1433C" w:rsidRPr="00777BCE">
        <w:rPr>
          <w:rFonts w:ascii="Times New Roman" w:hAnsi="Times New Roman" w:cs="Times New Roman"/>
          <w:sz w:val="24"/>
          <w:szCs w:val="24"/>
        </w:rPr>
        <w:t>8</w:t>
      </w:r>
      <w:r w:rsidRPr="00FF51EC">
        <w:rPr>
          <w:rFonts w:ascii="Times New Roman" w:hAnsi="Times New Roman" w:cs="Times New Roman"/>
          <w:color w:val="000000"/>
          <w:sz w:val="24"/>
          <w:szCs w:val="24"/>
        </w:rPr>
        <w:t xml:space="preserve"> года в порядке и на условиях, определенных соглашением.</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3.4. </w:t>
      </w:r>
      <w:r w:rsidRPr="00FF51EC">
        <w:rPr>
          <w:rFonts w:ascii="Times New Roman" w:hAnsi="Times New Roman" w:cs="Times New Roman"/>
          <w:sz w:val="24"/>
          <w:szCs w:val="24"/>
        </w:rPr>
        <w:t xml:space="preserve">Денежные средства считаются поступившими в доход бюджета </w:t>
      </w:r>
      <w:r w:rsidR="00AA76E9">
        <w:rPr>
          <w:rFonts w:ascii="Times New Roman" w:hAnsi="Times New Roman" w:cs="Times New Roman"/>
          <w:bCs/>
          <w:sz w:val="24"/>
          <w:szCs w:val="24"/>
        </w:rPr>
        <w:t>Кайдаковского</w:t>
      </w:r>
      <w:r w:rsidR="00845B6C" w:rsidRPr="00FF51EC">
        <w:rPr>
          <w:rFonts w:ascii="Times New Roman" w:hAnsi="Times New Roman" w:cs="Times New Roman"/>
          <w:sz w:val="24"/>
          <w:szCs w:val="24"/>
        </w:rPr>
        <w:t xml:space="preserve">сельского поселения Вяземского  района </w:t>
      </w:r>
      <w:r w:rsidRPr="00FF51EC">
        <w:rPr>
          <w:rFonts w:ascii="Times New Roman" w:hAnsi="Times New Roman" w:cs="Times New Roman"/>
          <w:sz w:val="24"/>
          <w:szCs w:val="24"/>
        </w:rPr>
        <w:t xml:space="preserve">Смоленской области с момента их зачисления на лицевой счет </w:t>
      </w:r>
      <w:r w:rsidR="00C43214" w:rsidRPr="00FF51EC">
        <w:rPr>
          <w:rFonts w:ascii="Times New Roman" w:hAnsi="Times New Roman" w:cs="Times New Roman"/>
          <w:sz w:val="24"/>
          <w:szCs w:val="24"/>
        </w:rPr>
        <w:t>Администрации</w:t>
      </w:r>
      <w:r w:rsidRPr="00FF51EC">
        <w:rPr>
          <w:rFonts w:ascii="Times New Roman" w:hAnsi="Times New Roman" w:cs="Times New Roman"/>
          <w:sz w:val="24"/>
          <w:szCs w:val="24"/>
        </w:rPr>
        <w:t>.</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3.5. </w:t>
      </w:r>
      <w:r w:rsidRPr="00FF51EC">
        <w:rPr>
          <w:rFonts w:ascii="Times New Roman" w:hAnsi="Times New Roman" w:cs="Times New Roman"/>
          <w:sz w:val="24"/>
          <w:szCs w:val="24"/>
        </w:rPr>
        <w:t xml:space="preserve">В течение 10 рабочих дней со дня перечисления средств </w:t>
      </w:r>
      <w:r w:rsidR="00E1433C" w:rsidRPr="00FF51EC">
        <w:rPr>
          <w:rFonts w:ascii="Times New Roman" w:hAnsi="Times New Roman" w:cs="Times New Roman"/>
          <w:sz w:val="24"/>
          <w:szCs w:val="24"/>
        </w:rPr>
        <w:t>Администрация</w:t>
      </w:r>
      <w:r w:rsidRPr="00FF51EC">
        <w:rPr>
          <w:rFonts w:ascii="Times New Roman" w:hAnsi="Times New Roman" w:cs="Times New Roman"/>
          <w:sz w:val="24"/>
          <w:szCs w:val="24"/>
        </w:rPr>
        <w:t xml:space="preserve"> направляет в Финансовое управление Администрации муниципального образования «</w:t>
      </w:r>
      <w:r w:rsidR="00845B6C" w:rsidRPr="00FF51EC">
        <w:rPr>
          <w:rFonts w:ascii="Times New Roman" w:hAnsi="Times New Roman" w:cs="Times New Roman"/>
          <w:sz w:val="24"/>
          <w:szCs w:val="24"/>
        </w:rPr>
        <w:t xml:space="preserve">Вяземский район </w:t>
      </w:r>
      <w:r w:rsidRPr="00FF51EC">
        <w:rPr>
          <w:rFonts w:ascii="Times New Roman" w:hAnsi="Times New Roman" w:cs="Times New Roman"/>
          <w:sz w:val="24"/>
          <w:szCs w:val="24"/>
        </w:rPr>
        <w:t>» Смоленской области (далее – Финансовое управление) копию заключенного соглашения.</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3.6. </w:t>
      </w:r>
      <w:r w:rsidRPr="00FF51EC">
        <w:rPr>
          <w:rFonts w:ascii="Times New Roman" w:hAnsi="Times New Roman" w:cs="Times New Roman"/>
          <w:sz w:val="24"/>
          <w:szCs w:val="24"/>
        </w:rPr>
        <w:t xml:space="preserve">На сумму планируемых поступлений увеличиваются бюджетные ассигнования </w:t>
      </w:r>
      <w:r w:rsidR="00E1433C" w:rsidRPr="00FF51EC">
        <w:rPr>
          <w:rFonts w:ascii="Times New Roman" w:hAnsi="Times New Roman" w:cs="Times New Roman"/>
          <w:sz w:val="24"/>
          <w:szCs w:val="24"/>
        </w:rPr>
        <w:t>Администрация</w:t>
      </w:r>
      <w:r w:rsidRPr="00FF51EC">
        <w:rPr>
          <w:rFonts w:ascii="Times New Roman" w:hAnsi="Times New Roman" w:cs="Times New Roman"/>
          <w:sz w:val="24"/>
          <w:szCs w:val="24"/>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w:t>
      </w:r>
      <w:r w:rsidR="00E1433C" w:rsidRPr="00FF51EC">
        <w:rPr>
          <w:rFonts w:ascii="Times New Roman" w:hAnsi="Times New Roman" w:cs="Times New Roman"/>
          <w:sz w:val="24"/>
          <w:szCs w:val="24"/>
        </w:rPr>
        <w:t>редусмотренных Муниципальной</w:t>
      </w:r>
      <w:r w:rsidRPr="00FF51EC">
        <w:rPr>
          <w:rFonts w:ascii="Times New Roman" w:hAnsi="Times New Roman" w:cs="Times New Roman"/>
          <w:sz w:val="24"/>
          <w:szCs w:val="24"/>
        </w:rPr>
        <w:t>программой.</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3.7. </w:t>
      </w:r>
      <w:r w:rsidR="00F14013" w:rsidRPr="00FF51EC">
        <w:rPr>
          <w:rFonts w:ascii="Times New Roman" w:hAnsi="Times New Roman" w:cs="Times New Roman"/>
          <w:sz w:val="24"/>
          <w:szCs w:val="24"/>
        </w:rPr>
        <w:t>Администрация</w:t>
      </w:r>
      <w:r w:rsidRPr="00FF51EC">
        <w:rPr>
          <w:rFonts w:ascii="Times New Roman" w:hAnsi="Times New Roman" w:cs="Times New Roman"/>
          <w:sz w:val="24"/>
          <w:szCs w:val="24"/>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F5540" w:rsidRPr="00FF51EC"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3.8. </w:t>
      </w:r>
      <w:r w:rsidR="00E1433C" w:rsidRPr="00FF51EC">
        <w:rPr>
          <w:rFonts w:ascii="Times New Roman" w:hAnsi="Times New Roman" w:cs="Times New Roman"/>
          <w:sz w:val="24"/>
          <w:szCs w:val="24"/>
        </w:rPr>
        <w:t>Администрация</w:t>
      </w:r>
      <w:r w:rsidRPr="00FF51EC">
        <w:rPr>
          <w:rFonts w:ascii="Times New Roman" w:hAnsi="Times New Roman" w:cs="Times New Roman"/>
          <w:sz w:val="24"/>
          <w:szCs w:val="24"/>
        </w:rPr>
        <w:t xml:space="preserve">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F5540" w:rsidRPr="00FF51EC" w:rsidRDefault="00F14013" w:rsidP="009F55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sz w:val="24"/>
          <w:szCs w:val="24"/>
        </w:rPr>
        <w:t>Администрация</w:t>
      </w:r>
      <w:r w:rsidR="009F5540" w:rsidRPr="00FF51EC">
        <w:rPr>
          <w:rFonts w:ascii="Times New Roman" w:hAnsi="Times New Roman" w:cs="Times New Roman"/>
          <w:sz w:val="24"/>
          <w:szCs w:val="24"/>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9F5540" w:rsidRPr="00FF51EC" w:rsidRDefault="009F5540" w:rsidP="009F5540">
      <w:pPr>
        <w:widowControl w:val="0"/>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3.9.</w:t>
      </w:r>
      <w:r w:rsidRPr="00FF51EC">
        <w:rPr>
          <w:rFonts w:ascii="Times New Roman" w:hAnsi="Times New Roman" w:cs="Times New Roman"/>
          <w:color w:val="000000"/>
          <w:sz w:val="24"/>
          <w:szCs w:val="24"/>
        </w:rPr>
        <w:tab/>
      </w:r>
      <w:r w:rsidRPr="00FF51EC">
        <w:rPr>
          <w:rFonts w:ascii="Times New Roman" w:hAnsi="Times New Roman" w:cs="Times New Roman"/>
          <w:sz w:val="24"/>
          <w:szCs w:val="24"/>
        </w:rPr>
        <w:t xml:space="preserve">Расходование аккумулированных денежных средств заинтересованных лиц осуществляется </w:t>
      </w:r>
      <w:r w:rsidR="00F14013" w:rsidRPr="00FF51EC">
        <w:rPr>
          <w:rFonts w:ascii="Times New Roman" w:hAnsi="Times New Roman" w:cs="Times New Roman"/>
          <w:sz w:val="24"/>
          <w:szCs w:val="24"/>
        </w:rPr>
        <w:t>Администрацией</w:t>
      </w:r>
      <w:r w:rsidRPr="00FF51EC">
        <w:rPr>
          <w:rFonts w:ascii="Times New Roman" w:hAnsi="Times New Roman" w:cs="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9F5540" w:rsidRPr="00FF51EC" w:rsidRDefault="009F5540" w:rsidP="009F5540">
      <w:pPr>
        <w:widowControl w:val="0"/>
        <w:tabs>
          <w:tab w:val="left" w:pos="0"/>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F51EC">
        <w:rPr>
          <w:rFonts w:ascii="Times New Roman" w:hAnsi="Times New Roman" w:cs="Times New Roman"/>
          <w:color w:val="000000"/>
          <w:sz w:val="24"/>
          <w:szCs w:val="24"/>
        </w:rPr>
        <w:t>3.10.</w:t>
      </w:r>
      <w:r w:rsidRPr="00FF51EC">
        <w:rPr>
          <w:rFonts w:ascii="Times New Roman" w:hAnsi="Times New Roman" w:cs="Times New Roman"/>
          <w:color w:val="000000"/>
          <w:sz w:val="24"/>
          <w:szCs w:val="24"/>
        </w:rPr>
        <w:tab/>
      </w:r>
      <w:r w:rsidRPr="00FF51EC">
        <w:rPr>
          <w:rFonts w:ascii="Times New Roman" w:hAnsi="Times New Roman" w:cs="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F5540" w:rsidRPr="00FF51EC"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FF51EC">
        <w:rPr>
          <w:rFonts w:ascii="Times New Roman" w:hAnsi="Times New Roman" w:cs="Times New Roman"/>
          <w:color w:val="000000"/>
          <w:sz w:val="24"/>
          <w:szCs w:val="24"/>
        </w:rPr>
        <w:t>3.11. </w:t>
      </w:r>
      <w:r w:rsidRPr="00FF51EC">
        <w:rPr>
          <w:rFonts w:ascii="Times New Roman" w:hAnsi="Times New Roman" w:cs="Times New Roman"/>
          <w:sz w:val="24"/>
          <w:szCs w:val="24"/>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9F5540" w:rsidRPr="00FF51EC" w:rsidRDefault="009F5540" w:rsidP="009F5540">
      <w:pPr>
        <w:widowControl w:val="0"/>
        <w:spacing w:after="0" w:line="240" w:lineRule="auto"/>
        <w:ind w:firstLine="709"/>
        <w:jc w:val="both"/>
        <w:rPr>
          <w:rFonts w:ascii="Times New Roman" w:hAnsi="Times New Roman" w:cs="Times New Roman"/>
          <w:sz w:val="24"/>
          <w:szCs w:val="24"/>
        </w:rPr>
      </w:pPr>
    </w:p>
    <w:p w:rsidR="009F5540" w:rsidRPr="00FF51EC" w:rsidRDefault="009F5540" w:rsidP="009F5540">
      <w:pPr>
        <w:widowControl w:val="0"/>
        <w:spacing w:after="0" w:line="240" w:lineRule="auto"/>
        <w:ind w:firstLine="709"/>
        <w:jc w:val="both"/>
        <w:rPr>
          <w:rFonts w:ascii="Times New Roman" w:hAnsi="Times New Roman" w:cs="Times New Roman"/>
          <w:sz w:val="24"/>
          <w:szCs w:val="24"/>
        </w:rPr>
      </w:pPr>
    </w:p>
    <w:p w:rsidR="0041199D" w:rsidRDefault="0041199D"/>
    <w:sectPr w:rsidR="0041199D" w:rsidSect="00484774">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34" w:rsidRDefault="00070134" w:rsidP="0012138B">
      <w:pPr>
        <w:spacing w:after="0" w:line="240" w:lineRule="auto"/>
      </w:pPr>
      <w:r>
        <w:separator/>
      </w:r>
    </w:p>
  </w:endnote>
  <w:endnote w:type="continuationSeparator" w:id="1">
    <w:p w:rsidR="00070134" w:rsidRDefault="00070134" w:rsidP="00121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34" w:rsidRDefault="00070134" w:rsidP="0012138B">
      <w:pPr>
        <w:spacing w:after="0" w:line="240" w:lineRule="auto"/>
      </w:pPr>
      <w:r>
        <w:separator/>
      </w:r>
    </w:p>
  </w:footnote>
  <w:footnote w:type="continuationSeparator" w:id="1">
    <w:p w:rsidR="00070134" w:rsidRDefault="00070134" w:rsidP="00121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FCA"/>
    <w:multiLevelType w:val="hybridMultilevel"/>
    <w:tmpl w:val="2E583908"/>
    <w:lvl w:ilvl="0" w:tplc="039C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A44DD7"/>
    <w:multiLevelType w:val="hybridMultilevel"/>
    <w:tmpl w:val="9752AB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4047B"/>
    <w:multiLevelType w:val="hybridMultilevel"/>
    <w:tmpl w:val="26B2FE9A"/>
    <w:lvl w:ilvl="0" w:tplc="C94AA8DA">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5540"/>
    <w:rsid w:val="000063BB"/>
    <w:rsid w:val="00066622"/>
    <w:rsid w:val="00070134"/>
    <w:rsid w:val="000764EA"/>
    <w:rsid w:val="000F164C"/>
    <w:rsid w:val="0012138B"/>
    <w:rsid w:val="0012304D"/>
    <w:rsid w:val="001420C4"/>
    <w:rsid w:val="0016259D"/>
    <w:rsid w:val="001C1809"/>
    <w:rsid w:val="001D0A9E"/>
    <w:rsid w:val="001D0B5A"/>
    <w:rsid w:val="00250C6A"/>
    <w:rsid w:val="002726E9"/>
    <w:rsid w:val="00274362"/>
    <w:rsid w:val="002843A0"/>
    <w:rsid w:val="002E5F29"/>
    <w:rsid w:val="002F23E3"/>
    <w:rsid w:val="002F4B7E"/>
    <w:rsid w:val="003141EF"/>
    <w:rsid w:val="003576DD"/>
    <w:rsid w:val="0039487D"/>
    <w:rsid w:val="00407AAC"/>
    <w:rsid w:val="0041199D"/>
    <w:rsid w:val="00431C1D"/>
    <w:rsid w:val="0043645F"/>
    <w:rsid w:val="00484774"/>
    <w:rsid w:val="004A4B1E"/>
    <w:rsid w:val="00537EAA"/>
    <w:rsid w:val="00543061"/>
    <w:rsid w:val="00554005"/>
    <w:rsid w:val="00573F8A"/>
    <w:rsid w:val="005A1F6F"/>
    <w:rsid w:val="00612274"/>
    <w:rsid w:val="006220C7"/>
    <w:rsid w:val="00647DB2"/>
    <w:rsid w:val="00654348"/>
    <w:rsid w:val="00691015"/>
    <w:rsid w:val="006B0B2C"/>
    <w:rsid w:val="006C0B1F"/>
    <w:rsid w:val="006E076C"/>
    <w:rsid w:val="007102B6"/>
    <w:rsid w:val="00770C37"/>
    <w:rsid w:val="007740F3"/>
    <w:rsid w:val="00777BCE"/>
    <w:rsid w:val="007814E0"/>
    <w:rsid w:val="007818EF"/>
    <w:rsid w:val="007A21A6"/>
    <w:rsid w:val="00845B6C"/>
    <w:rsid w:val="0085090F"/>
    <w:rsid w:val="00850B5F"/>
    <w:rsid w:val="008A046A"/>
    <w:rsid w:val="008A4060"/>
    <w:rsid w:val="008A429B"/>
    <w:rsid w:val="008B3FA6"/>
    <w:rsid w:val="008E59F9"/>
    <w:rsid w:val="00902EDD"/>
    <w:rsid w:val="00947C7E"/>
    <w:rsid w:val="009564FB"/>
    <w:rsid w:val="009D2BE0"/>
    <w:rsid w:val="009F5540"/>
    <w:rsid w:val="00A546DB"/>
    <w:rsid w:val="00A916CA"/>
    <w:rsid w:val="00AA5E07"/>
    <w:rsid w:val="00AA76E9"/>
    <w:rsid w:val="00AB760B"/>
    <w:rsid w:val="00AC725B"/>
    <w:rsid w:val="00B73F76"/>
    <w:rsid w:val="00C17F87"/>
    <w:rsid w:val="00C24B85"/>
    <w:rsid w:val="00C43214"/>
    <w:rsid w:val="00C73464"/>
    <w:rsid w:val="00C7788A"/>
    <w:rsid w:val="00CD1423"/>
    <w:rsid w:val="00D26865"/>
    <w:rsid w:val="00D37A07"/>
    <w:rsid w:val="00D61C2B"/>
    <w:rsid w:val="00D71FC9"/>
    <w:rsid w:val="00D90390"/>
    <w:rsid w:val="00D921B1"/>
    <w:rsid w:val="00DA091D"/>
    <w:rsid w:val="00DB0C65"/>
    <w:rsid w:val="00E0405F"/>
    <w:rsid w:val="00E1433C"/>
    <w:rsid w:val="00E36C52"/>
    <w:rsid w:val="00E438CA"/>
    <w:rsid w:val="00E728AA"/>
    <w:rsid w:val="00F00BF0"/>
    <w:rsid w:val="00F14013"/>
    <w:rsid w:val="00F56D0B"/>
    <w:rsid w:val="00F92475"/>
    <w:rsid w:val="00FB5D0B"/>
    <w:rsid w:val="00FF5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F554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F5540"/>
    <w:rPr>
      <w:rFonts w:ascii="Calibri" w:eastAsia="Calibri" w:hAnsi="Calibri" w:cs="Times New Roman"/>
      <w:lang w:eastAsia="en-US"/>
    </w:rPr>
  </w:style>
  <w:style w:type="paragraph" w:styleId="a3">
    <w:name w:val="List Paragraph"/>
    <w:basedOn w:val="a"/>
    <w:uiPriority w:val="34"/>
    <w:qFormat/>
    <w:rsid w:val="00484774"/>
    <w:pPr>
      <w:ind w:left="720"/>
      <w:contextualSpacing/>
    </w:pPr>
  </w:style>
  <w:style w:type="paragraph" w:styleId="a4">
    <w:name w:val="Balloon Text"/>
    <w:basedOn w:val="a"/>
    <w:link w:val="a5"/>
    <w:uiPriority w:val="99"/>
    <w:semiHidden/>
    <w:unhideWhenUsed/>
    <w:rsid w:val="00845B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5B6C"/>
    <w:rPr>
      <w:rFonts w:ascii="Segoe UI" w:hAnsi="Segoe UI" w:cs="Segoe UI"/>
      <w:sz w:val="18"/>
      <w:szCs w:val="18"/>
    </w:rPr>
  </w:style>
  <w:style w:type="table" w:styleId="a6">
    <w:name w:val="Table Grid"/>
    <w:basedOn w:val="a1"/>
    <w:uiPriority w:val="59"/>
    <w:rsid w:val="0071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7102B6"/>
    <w:pPr>
      <w:spacing w:after="0" w:line="240" w:lineRule="auto"/>
    </w:pPr>
    <w:rPr>
      <w:rFonts w:ascii="Calibri" w:eastAsia="Calibri" w:hAnsi="Calibri" w:cs="Times New Roman"/>
      <w:lang w:eastAsia="en-US"/>
    </w:rPr>
  </w:style>
  <w:style w:type="character" w:styleId="a9">
    <w:name w:val="Hyperlink"/>
    <w:rsid w:val="007102B6"/>
    <w:rPr>
      <w:color w:val="0000FF"/>
      <w:u w:val="single"/>
    </w:rPr>
  </w:style>
  <w:style w:type="character" w:customStyle="1" w:styleId="a8">
    <w:name w:val="Без интервала Знак"/>
    <w:link w:val="a7"/>
    <w:uiPriority w:val="99"/>
    <w:locked/>
    <w:rsid w:val="007102B6"/>
    <w:rPr>
      <w:rFonts w:ascii="Calibri" w:eastAsia="Calibri" w:hAnsi="Calibri" w:cs="Times New Roman"/>
      <w:lang w:eastAsia="en-US"/>
    </w:rPr>
  </w:style>
  <w:style w:type="paragraph" w:styleId="aa">
    <w:name w:val="header"/>
    <w:basedOn w:val="a"/>
    <w:link w:val="ab"/>
    <w:uiPriority w:val="99"/>
    <w:unhideWhenUsed/>
    <w:rsid w:val="001213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138B"/>
  </w:style>
  <w:style w:type="paragraph" w:styleId="ac">
    <w:name w:val="footer"/>
    <w:basedOn w:val="a"/>
    <w:link w:val="ad"/>
    <w:uiPriority w:val="99"/>
    <w:unhideWhenUsed/>
    <w:rsid w:val="001213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138B"/>
  </w:style>
</w:styles>
</file>

<file path=word/webSettings.xml><?xml version="1.0" encoding="utf-8"?>
<w:webSettings xmlns:r="http://schemas.openxmlformats.org/officeDocument/2006/relationships" xmlns:w="http://schemas.openxmlformats.org/wordprocessingml/2006/main">
  <w:divs>
    <w:div w:id="444926493">
      <w:bodyDiv w:val="1"/>
      <w:marLeft w:val="0"/>
      <w:marRight w:val="0"/>
      <w:marTop w:val="0"/>
      <w:marBottom w:val="0"/>
      <w:divBdr>
        <w:top w:val="none" w:sz="0" w:space="0" w:color="auto"/>
        <w:left w:val="none" w:sz="0" w:space="0" w:color="auto"/>
        <w:bottom w:val="none" w:sz="0" w:space="0" w:color="auto"/>
        <w:right w:val="none" w:sz="0" w:space="0" w:color="auto"/>
      </w:divBdr>
    </w:div>
    <w:div w:id="581648326">
      <w:bodyDiv w:val="1"/>
      <w:marLeft w:val="0"/>
      <w:marRight w:val="0"/>
      <w:marTop w:val="0"/>
      <w:marBottom w:val="0"/>
      <w:divBdr>
        <w:top w:val="none" w:sz="0" w:space="0" w:color="auto"/>
        <w:left w:val="none" w:sz="0" w:space="0" w:color="auto"/>
        <w:bottom w:val="none" w:sz="0" w:space="0" w:color="auto"/>
        <w:right w:val="none" w:sz="0" w:space="0" w:color="auto"/>
      </w:divBdr>
    </w:div>
    <w:div w:id="1815753264">
      <w:bodyDiv w:val="1"/>
      <w:marLeft w:val="0"/>
      <w:marRight w:val="0"/>
      <w:marTop w:val="0"/>
      <w:marBottom w:val="0"/>
      <w:divBdr>
        <w:top w:val="none" w:sz="0" w:space="0" w:color="auto"/>
        <w:left w:val="none" w:sz="0" w:space="0" w:color="auto"/>
        <w:bottom w:val="none" w:sz="0" w:space="0" w:color="auto"/>
        <w:right w:val="none" w:sz="0" w:space="0" w:color="auto"/>
      </w:divBdr>
    </w:div>
    <w:div w:id="19131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9FB09-6D89-42E2-A7FD-20D91131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6903</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Антонина</cp:lastModifiedBy>
  <cp:revision>13</cp:revision>
  <cp:lastPrinted>2018-04-10T12:33:00Z</cp:lastPrinted>
  <dcterms:created xsi:type="dcterms:W3CDTF">2018-03-22T10:00:00Z</dcterms:created>
  <dcterms:modified xsi:type="dcterms:W3CDTF">2018-04-18T10:45:00Z</dcterms:modified>
</cp:coreProperties>
</file>