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45" w:rsidRDefault="00305345" w:rsidP="00305345">
      <w:pPr>
        <w:spacing w:after="0" w:line="240" w:lineRule="auto"/>
        <w:rPr>
          <w:szCs w:val="28"/>
        </w:rPr>
      </w:pP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autoSpaceDE w:val="0"/>
        <w:autoSpaceDN w:val="0"/>
        <w:adjustRightInd w:val="0"/>
        <w:spacing w:after="0" w:line="240" w:lineRule="auto"/>
        <w:jc w:val="center"/>
        <w:rPr>
          <w:rFonts w:eastAsia="Times New Roman"/>
          <w:b/>
          <w:bCs/>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2837180</wp:posOffset>
            </wp:positionH>
            <wp:positionV relativeFrom="paragraph">
              <wp:posOffset>-478790</wp:posOffset>
            </wp:positionV>
            <wp:extent cx="699770" cy="795020"/>
            <wp:effectExtent l="0" t="0" r="5080" b="5080"/>
            <wp:wrapTight wrapText="bothSides">
              <wp:wrapPolygon edited="0">
                <wp:start x="8820" y="0"/>
                <wp:lineTo x="5880" y="1035"/>
                <wp:lineTo x="1176" y="6728"/>
                <wp:lineTo x="0" y="16562"/>
                <wp:lineTo x="0" y="20185"/>
                <wp:lineTo x="1176" y="21220"/>
                <wp:lineTo x="19405" y="21220"/>
                <wp:lineTo x="21169" y="21220"/>
                <wp:lineTo x="21169" y="16562"/>
                <wp:lineTo x="20581" y="6728"/>
                <wp:lineTo x="15289" y="1035"/>
                <wp:lineTo x="12348" y="0"/>
                <wp:lineTo x="8820" y="0"/>
              </wp:wrapPolygon>
            </wp:wrapTight>
            <wp:docPr id="4" name="Рисунок 22"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pic:spPr>
                </pic:pic>
              </a:graphicData>
            </a:graphic>
          </wp:anchor>
        </w:drawing>
      </w: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spacing w:after="0" w:line="240" w:lineRule="auto"/>
        <w:jc w:val="center"/>
        <w:rPr>
          <w:rFonts w:eastAsia="Times New Roman"/>
          <w:sz w:val="24"/>
          <w:szCs w:val="24"/>
          <w:lang w:eastAsia="ru-RU"/>
        </w:rPr>
      </w:pPr>
      <w:r>
        <w:rPr>
          <w:rFonts w:eastAsia="Times New Roman"/>
          <w:sz w:val="24"/>
          <w:szCs w:val="24"/>
          <w:lang w:eastAsia="ru-RU"/>
        </w:rPr>
        <w:t xml:space="preserve"> </w:t>
      </w:r>
    </w:p>
    <w:p w:rsidR="00305345" w:rsidRDefault="008217EB"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 xml:space="preserve">АДМИНИСТРАЦИЯ </w:t>
      </w:r>
      <w:r w:rsidR="00424F5B">
        <w:rPr>
          <w:rFonts w:eastAsia="Times New Roman"/>
          <w:b/>
          <w:szCs w:val="28"/>
          <w:lang w:eastAsia="ru-RU"/>
        </w:rPr>
        <w:t>КАЙДАКОВСКОГО</w:t>
      </w:r>
      <w:r>
        <w:rPr>
          <w:rFonts w:eastAsia="Times New Roman"/>
          <w:b/>
          <w:szCs w:val="28"/>
          <w:lang w:eastAsia="ru-RU"/>
        </w:rPr>
        <w:t xml:space="preserve"> СЕЛЬСКОГО</w:t>
      </w:r>
      <w:r w:rsidR="00305345">
        <w:rPr>
          <w:rFonts w:eastAsia="Times New Roman"/>
          <w:b/>
          <w:szCs w:val="28"/>
          <w:lang w:eastAsia="ru-RU"/>
        </w:rPr>
        <w:t xml:space="preserve"> ПОСЕЛЕНИЯ</w:t>
      </w:r>
    </w:p>
    <w:p w:rsidR="00305345" w:rsidRDefault="00305345"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 xml:space="preserve"> ВЯЗЕМСКОГО РАЙОНА СМОЛЕНСКОЙ ОБЛАСТИ</w:t>
      </w:r>
    </w:p>
    <w:p w:rsidR="00305345" w:rsidRDefault="00424F5B" w:rsidP="00305345">
      <w:pPr>
        <w:spacing w:after="0" w:line="240" w:lineRule="auto"/>
        <w:rPr>
          <w:rFonts w:eastAsia="Times New Roman"/>
          <w:szCs w:val="28"/>
          <w:lang w:eastAsia="ru-RU"/>
        </w:rPr>
      </w:pPr>
      <w:r>
        <w:rPr>
          <w:rFonts w:eastAsia="Times New Roman"/>
          <w:szCs w:val="28"/>
          <w:lang w:eastAsia="ru-RU"/>
        </w:rPr>
        <w:t xml:space="preserve"> </w:t>
      </w:r>
    </w:p>
    <w:p w:rsidR="00305345" w:rsidRDefault="00305345" w:rsidP="00305345">
      <w:pPr>
        <w:keepNext/>
        <w:spacing w:after="0" w:line="240" w:lineRule="auto"/>
        <w:jc w:val="center"/>
        <w:outlineLvl w:val="2"/>
        <w:rPr>
          <w:rFonts w:eastAsia="Times New Roman"/>
          <w:b/>
          <w:szCs w:val="28"/>
          <w:lang w:eastAsia="ru-RU"/>
        </w:rPr>
      </w:pPr>
      <w:r>
        <w:rPr>
          <w:rFonts w:eastAsia="Times New Roman"/>
          <w:b/>
          <w:szCs w:val="28"/>
          <w:lang w:eastAsia="ru-RU"/>
        </w:rPr>
        <w:t xml:space="preserve"> ПОСТАНОВЛЕНИЕ</w:t>
      </w:r>
    </w:p>
    <w:p w:rsidR="00305345" w:rsidRDefault="00305345" w:rsidP="00305345">
      <w:pPr>
        <w:spacing w:after="0" w:line="240" w:lineRule="auto"/>
        <w:rPr>
          <w:rFonts w:eastAsia="Times New Roman"/>
          <w:sz w:val="24"/>
          <w:szCs w:val="24"/>
          <w:lang w:eastAsia="ru-RU"/>
        </w:rPr>
      </w:pPr>
    </w:p>
    <w:p w:rsidR="00305345" w:rsidRDefault="00305345" w:rsidP="00305345">
      <w:pPr>
        <w:spacing w:after="0" w:line="240" w:lineRule="auto"/>
        <w:rPr>
          <w:rFonts w:eastAsia="Times New Roman"/>
          <w:sz w:val="24"/>
          <w:szCs w:val="24"/>
          <w:lang w:eastAsia="ru-RU"/>
        </w:rPr>
      </w:pPr>
    </w:p>
    <w:p w:rsidR="00305345" w:rsidRDefault="00792BCF"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 xml:space="preserve">от </w:t>
      </w:r>
      <w:r w:rsidRPr="00792BCF">
        <w:rPr>
          <w:rFonts w:eastAsia="Times New Roman"/>
          <w:b/>
          <w:bCs/>
          <w:szCs w:val="28"/>
          <w:lang w:eastAsia="ru-RU"/>
        </w:rPr>
        <w:t>07.12.2017</w:t>
      </w:r>
      <w:r w:rsidR="008217EB">
        <w:rPr>
          <w:rFonts w:eastAsia="Times New Roman"/>
          <w:bCs/>
          <w:szCs w:val="28"/>
          <w:lang w:eastAsia="ru-RU"/>
        </w:rPr>
        <w:t xml:space="preserve"> №</w:t>
      </w:r>
      <w:r w:rsidR="00F16871">
        <w:rPr>
          <w:rFonts w:eastAsia="Times New Roman"/>
          <w:bCs/>
          <w:szCs w:val="28"/>
          <w:lang w:eastAsia="ru-RU"/>
        </w:rPr>
        <w:t xml:space="preserve"> </w:t>
      </w:r>
      <w:r w:rsidRPr="00792BCF">
        <w:rPr>
          <w:rFonts w:eastAsia="Times New Roman"/>
          <w:b/>
          <w:bCs/>
          <w:szCs w:val="28"/>
          <w:lang w:eastAsia="ru-RU"/>
        </w:rPr>
        <w:t>115</w:t>
      </w:r>
    </w:p>
    <w:p w:rsidR="00305345" w:rsidRDefault="00305345"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 xml:space="preserve">   </w:t>
      </w:r>
    </w:p>
    <w:tbl>
      <w:tblPr>
        <w:tblW w:w="0" w:type="auto"/>
        <w:tblLook w:val="04A0" w:firstRow="1" w:lastRow="0" w:firstColumn="1" w:lastColumn="0" w:noHBand="0" w:noVBand="1"/>
      </w:tblPr>
      <w:tblGrid>
        <w:gridCol w:w="4987"/>
        <w:gridCol w:w="4935"/>
      </w:tblGrid>
      <w:tr w:rsidR="007179AC" w:rsidRPr="007179AC" w:rsidTr="007179AC">
        <w:tc>
          <w:tcPr>
            <w:tcW w:w="5068" w:type="dxa"/>
            <w:hideMark/>
          </w:tcPr>
          <w:p w:rsidR="007179AC" w:rsidRPr="007179AC" w:rsidRDefault="007179AC" w:rsidP="00424F5B">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szCs w:val="28"/>
                <w:lang w:eastAsia="ru-RU"/>
              </w:rPr>
              <w:t xml:space="preserve">Об  утверждении Положения о постоянно действующей  экспертной комиссии   Администрации </w:t>
            </w:r>
            <w:proofErr w:type="spellStart"/>
            <w:r w:rsidR="00424F5B">
              <w:rPr>
                <w:rFonts w:ascii="Times New Roman CYR" w:eastAsia="Times New Roman" w:hAnsi="Times New Roman CYR"/>
                <w:szCs w:val="28"/>
                <w:lang w:eastAsia="ru-RU"/>
              </w:rPr>
              <w:t>Кайдаковского</w:t>
            </w:r>
            <w:proofErr w:type="spellEnd"/>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p>
        </w:tc>
        <w:tc>
          <w:tcPr>
            <w:tcW w:w="5069" w:type="dxa"/>
          </w:tcPr>
          <w:p w:rsidR="007179AC" w:rsidRPr="007179AC" w:rsidRDefault="007179AC" w:rsidP="007179AC">
            <w:pPr>
              <w:tabs>
                <w:tab w:val="left" w:leader="underscore" w:pos="3389"/>
                <w:tab w:val="left" w:leader="underscore" w:pos="4440"/>
              </w:tabs>
              <w:spacing w:before="326" w:after="0" w:line="240" w:lineRule="auto"/>
              <w:rPr>
                <w:rFonts w:ascii="Times New Roman CYR" w:eastAsia="Times New Roman" w:hAnsi="Times New Roman CYR"/>
                <w:szCs w:val="28"/>
                <w:lang w:eastAsia="ru-RU"/>
              </w:rPr>
            </w:pPr>
          </w:p>
        </w:tc>
      </w:tr>
    </w:tbl>
    <w:p w:rsidR="007179AC" w:rsidRPr="007179AC" w:rsidRDefault="007179AC" w:rsidP="007179AC">
      <w:pPr>
        <w:autoSpaceDE w:val="0"/>
        <w:autoSpaceDN w:val="0"/>
        <w:adjustRightInd w:val="0"/>
        <w:spacing w:after="0" w:line="240" w:lineRule="auto"/>
        <w:rPr>
          <w:rFonts w:eastAsia="Times New Roman"/>
          <w:bCs/>
          <w:szCs w:val="28"/>
          <w:lang w:eastAsia="ru-RU"/>
        </w:rPr>
      </w:pP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bCs/>
          <w:szCs w:val="28"/>
          <w:lang w:eastAsia="ru-RU"/>
        </w:rPr>
        <w:tab/>
        <w:t xml:space="preserve">В целях организации и проведения работы по экспертизе ценности документов Администрации </w:t>
      </w:r>
      <w:proofErr w:type="spellStart"/>
      <w:r w:rsidR="00424F5B">
        <w:rPr>
          <w:rFonts w:eastAsia="Times New Roman"/>
          <w:bCs/>
          <w:szCs w:val="28"/>
          <w:lang w:eastAsia="ru-RU"/>
        </w:rPr>
        <w:t>Кайдаковского</w:t>
      </w:r>
      <w:proofErr w:type="spellEnd"/>
      <w:r>
        <w:rPr>
          <w:rFonts w:eastAsia="Times New Roman"/>
          <w:bCs/>
          <w:szCs w:val="28"/>
          <w:lang w:eastAsia="ru-RU"/>
        </w:rPr>
        <w:t xml:space="preserve"> </w:t>
      </w:r>
      <w:r w:rsidRPr="007179AC">
        <w:rPr>
          <w:rFonts w:eastAsia="Times New Roman"/>
          <w:bCs/>
          <w:szCs w:val="28"/>
          <w:lang w:eastAsia="ru-RU"/>
        </w:rPr>
        <w:t>сельского поселения Вяземского района Смоленской области и подготовке их к передаче на архивное хранение, руководствуясь Федеральным законом Российской Федерации от 22 октября 2004 № 125-ФЗ «Об архивном деле в Российской Федерации», на</w:t>
      </w:r>
      <w:r>
        <w:rPr>
          <w:rFonts w:eastAsia="Times New Roman"/>
          <w:bCs/>
          <w:szCs w:val="28"/>
          <w:lang w:eastAsia="ru-RU"/>
        </w:rPr>
        <w:t xml:space="preserve"> основании</w:t>
      </w:r>
      <w:r w:rsidRPr="007179AC">
        <w:rPr>
          <w:rFonts w:eastAsia="Times New Roman"/>
          <w:bCs/>
          <w:szCs w:val="28"/>
          <w:lang w:eastAsia="ru-RU"/>
        </w:rPr>
        <w:t xml:space="preserve"> Устава </w:t>
      </w:r>
      <w:proofErr w:type="spellStart"/>
      <w:r w:rsidR="00424F5B">
        <w:rPr>
          <w:rFonts w:eastAsia="Times New Roman"/>
          <w:bCs/>
          <w:szCs w:val="28"/>
          <w:lang w:eastAsia="ru-RU"/>
        </w:rPr>
        <w:t>Кайдаковского</w:t>
      </w:r>
      <w:proofErr w:type="spellEnd"/>
      <w:r w:rsidRPr="007179AC">
        <w:rPr>
          <w:rFonts w:eastAsia="Times New Roman"/>
          <w:bCs/>
          <w:szCs w:val="28"/>
          <w:lang w:eastAsia="ru-RU"/>
        </w:rPr>
        <w:t xml:space="preserve"> 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rPr>
          <w:rFonts w:eastAsia="Times New Roman"/>
          <w:bCs/>
          <w:szCs w:val="28"/>
          <w:lang w:eastAsia="ru-RU"/>
        </w:rPr>
      </w:pPr>
      <w:r w:rsidRPr="007179AC">
        <w:rPr>
          <w:rFonts w:eastAsia="Times New Roman"/>
          <w:bCs/>
          <w:szCs w:val="28"/>
          <w:lang w:eastAsia="ru-RU"/>
        </w:rPr>
        <w:t xml:space="preserve">Администрация </w:t>
      </w:r>
      <w:proofErr w:type="spellStart"/>
      <w:r w:rsidR="00424F5B">
        <w:rPr>
          <w:rFonts w:eastAsia="Times New Roman"/>
          <w:bCs/>
          <w:szCs w:val="28"/>
          <w:lang w:eastAsia="ru-RU"/>
        </w:rPr>
        <w:t>Кайдаковского</w:t>
      </w:r>
      <w:proofErr w:type="spellEnd"/>
      <w:r>
        <w:rPr>
          <w:rFonts w:eastAsia="Times New Roman"/>
          <w:bCs/>
          <w:szCs w:val="28"/>
          <w:lang w:eastAsia="ru-RU"/>
        </w:rPr>
        <w:t xml:space="preserve"> </w:t>
      </w:r>
      <w:r w:rsidRPr="007179AC">
        <w:rPr>
          <w:rFonts w:eastAsia="Times New Roman"/>
          <w:bCs/>
          <w:szCs w:val="28"/>
          <w:lang w:eastAsia="ru-RU"/>
        </w:rPr>
        <w:t>сельского поселения Вяземского района Смоленской области</w:t>
      </w:r>
      <w:r w:rsidRPr="007179AC">
        <w:rPr>
          <w:rFonts w:eastAsia="Times New Roman"/>
          <w:b/>
          <w:bCs/>
          <w:szCs w:val="28"/>
          <w:lang w:eastAsia="ru-RU"/>
        </w:rPr>
        <w:t xml:space="preserve"> п о с </w:t>
      </w:r>
      <w:proofErr w:type="gramStart"/>
      <w:r w:rsidRPr="007179AC">
        <w:rPr>
          <w:rFonts w:eastAsia="Times New Roman"/>
          <w:b/>
          <w:bCs/>
          <w:szCs w:val="28"/>
          <w:lang w:eastAsia="ru-RU"/>
        </w:rPr>
        <w:t>т</w:t>
      </w:r>
      <w:proofErr w:type="gramEnd"/>
      <w:r w:rsidRPr="007179AC">
        <w:rPr>
          <w:rFonts w:eastAsia="Times New Roman"/>
          <w:b/>
          <w:bCs/>
          <w:szCs w:val="28"/>
          <w:lang w:eastAsia="ru-RU"/>
        </w:rPr>
        <w:t xml:space="preserve"> а н о в л я е т:</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t xml:space="preserve">          1. </w:t>
      </w:r>
      <w:r w:rsidRPr="007179AC">
        <w:rPr>
          <w:rFonts w:ascii="Times New Roman CYR" w:eastAsia="Times New Roman" w:hAnsi="Times New Roman CYR"/>
          <w:szCs w:val="28"/>
          <w:lang w:eastAsia="ru-RU"/>
        </w:rPr>
        <w:t>Утвердить Положение о постоянно действующей экспертной комиссии   Администрации</w:t>
      </w:r>
      <w:r w:rsidRPr="007179AC">
        <w:rPr>
          <w:rFonts w:ascii="Times New Roman CYR" w:eastAsia="Times New Roman" w:hAnsi="Times New Roman CYR"/>
          <w:b/>
          <w:szCs w:val="28"/>
          <w:lang w:eastAsia="ru-RU"/>
        </w:rPr>
        <w:t xml:space="preserve"> </w:t>
      </w:r>
      <w:proofErr w:type="spellStart"/>
      <w:r w:rsidR="00792BCF">
        <w:rPr>
          <w:rFonts w:ascii="Times New Roman CYR" w:eastAsia="Times New Roman" w:hAnsi="Times New Roman CYR"/>
          <w:szCs w:val="28"/>
          <w:lang w:eastAsia="ru-RU"/>
        </w:rPr>
        <w:t>Кайдаковского</w:t>
      </w:r>
      <w:proofErr w:type="spellEnd"/>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(приложение 1).</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 w:val="20"/>
          <w:szCs w:val="20"/>
          <w:lang w:eastAsia="ru-RU"/>
        </w:rPr>
        <w:t xml:space="preserve">           </w:t>
      </w:r>
      <w:r w:rsidRPr="007179AC">
        <w:rPr>
          <w:rFonts w:ascii="Times New Roman CYR" w:eastAsia="Times New Roman" w:hAnsi="Times New Roman CYR"/>
          <w:bCs/>
          <w:szCs w:val="28"/>
          <w:lang w:eastAsia="ru-RU"/>
        </w:rPr>
        <w:t xml:space="preserve">2. Создать постояннодействующую экспертную комиссию Администрации </w:t>
      </w:r>
      <w:proofErr w:type="spellStart"/>
      <w:r w:rsidR="00792BCF">
        <w:rPr>
          <w:rFonts w:ascii="Times New Roman CYR" w:eastAsia="Times New Roman" w:hAnsi="Times New Roman CYR"/>
          <w:bCs/>
          <w:szCs w:val="28"/>
          <w:lang w:eastAsia="ru-RU"/>
        </w:rPr>
        <w:t>Кайдаковского</w:t>
      </w:r>
      <w:proofErr w:type="spellEnd"/>
      <w:r>
        <w:rPr>
          <w:rFonts w:ascii="Times New Roman CYR" w:eastAsia="Times New Roman" w:hAnsi="Times New Roman CYR"/>
          <w:bCs/>
          <w:szCs w:val="28"/>
          <w:lang w:eastAsia="ru-RU"/>
        </w:rPr>
        <w:t xml:space="preserve"> </w:t>
      </w:r>
      <w:r w:rsidRPr="007179AC">
        <w:rPr>
          <w:rFonts w:ascii="Times New Roman CYR" w:eastAsia="Times New Roman" w:hAnsi="Times New Roman CYR"/>
          <w:bCs/>
          <w:szCs w:val="28"/>
          <w:lang w:eastAsia="ru-RU"/>
        </w:rPr>
        <w:t>сельского поселения Вяземского района Смоленской области (приложение 2).</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Cs w:val="28"/>
          <w:lang w:eastAsia="ru-RU"/>
        </w:rPr>
        <w:t xml:space="preserve">         3. За сохранность архивных документов назначить ответственным Главу муниципального образования </w:t>
      </w:r>
      <w:proofErr w:type="spellStart"/>
      <w:r w:rsidR="00792BCF">
        <w:rPr>
          <w:rFonts w:ascii="Times New Roman CYR" w:eastAsia="Times New Roman" w:hAnsi="Times New Roman CYR"/>
          <w:bCs/>
          <w:szCs w:val="28"/>
          <w:lang w:eastAsia="ru-RU"/>
        </w:rPr>
        <w:t>Кайдаковского</w:t>
      </w:r>
      <w:proofErr w:type="spellEnd"/>
      <w:r>
        <w:rPr>
          <w:rFonts w:ascii="Times New Roman CYR" w:eastAsia="Times New Roman" w:hAnsi="Times New Roman CYR"/>
          <w:bCs/>
          <w:szCs w:val="28"/>
          <w:lang w:eastAsia="ru-RU"/>
        </w:rPr>
        <w:t xml:space="preserve"> </w:t>
      </w:r>
      <w:r w:rsidRPr="007179AC">
        <w:rPr>
          <w:rFonts w:ascii="Times New Roman CYR" w:eastAsia="Times New Roman" w:hAnsi="Times New Roman CYR"/>
          <w:bCs/>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708"/>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t xml:space="preserve">4. Назначить ответственным за делопроизводство в Администрации </w:t>
      </w:r>
      <w:proofErr w:type="spellStart"/>
      <w:r w:rsidR="00792BCF">
        <w:rPr>
          <w:rFonts w:ascii="Times New Roman CYR" w:eastAsia="Times New Roman" w:hAnsi="Times New Roman CYR"/>
          <w:bCs/>
          <w:szCs w:val="28"/>
          <w:lang w:eastAsia="ru-RU"/>
        </w:rPr>
        <w:t>Кайдаковского</w:t>
      </w:r>
      <w:proofErr w:type="spellEnd"/>
      <w:r>
        <w:rPr>
          <w:rFonts w:ascii="Times New Roman CYR" w:eastAsia="Times New Roman" w:hAnsi="Times New Roman CYR"/>
          <w:bCs/>
          <w:szCs w:val="28"/>
          <w:lang w:eastAsia="ru-RU"/>
        </w:rPr>
        <w:t xml:space="preserve"> </w:t>
      </w:r>
      <w:r w:rsidRPr="007179AC">
        <w:rPr>
          <w:rFonts w:ascii="Times New Roman CYR" w:eastAsia="Times New Roman" w:hAnsi="Times New Roman CYR"/>
          <w:bCs/>
          <w:szCs w:val="28"/>
          <w:lang w:eastAsia="ru-RU"/>
        </w:rPr>
        <w:t xml:space="preserve">сельского поселения Вяземского района Смоленской области </w:t>
      </w:r>
      <w:r w:rsidR="009D7686">
        <w:rPr>
          <w:rFonts w:ascii="Times New Roman CYR" w:eastAsia="Times New Roman" w:hAnsi="Times New Roman CYR"/>
          <w:bCs/>
          <w:szCs w:val="28"/>
          <w:lang w:eastAsia="ru-RU"/>
        </w:rPr>
        <w:t>ведущего специалиста</w:t>
      </w:r>
      <w:r w:rsidRPr="007179AC">
        <w:rPr>
          <w:rFonts w:ascii="Times New Roman CYR" w:eastAsia="Times New Roman" w:hAnsi="Times New Roman CYR"/>
          <w:bCs/>
          <w:szCs w:val="28"/>
          <w:lang w:eastAsia="ru-RU"/>
        </w:rPr>
        <w:t>.</w:t>
      </w:r>
    </w:p>
    <w:p w:rsidR="00C55D6D" w:rsidRPr="00211C49" w:rsidRDefault="007179AC" w:rsidP="00C55D6D">
      <w:pPr>
        <w:spacing w:after="0" w:line="240" w:lineRule="auto"/>
        <w:ind w:left="705"/>
        <w:contextualSpacing/>
        <w:jc w:val="both"/>
        <w:rPr>
          <w:rFonts w:eastAsia="Times New Roman"/>
          <w:szCs w:val="28"/>
          <w:lang w:eastAsia="ru-RU"/>
        </w:rPr>
      </w:pPr>
      <w:r w:rsidRPr="007179AC">
        <w:rPr>
          <w:rFonts w:ascii="Times New Roman CYR" w:eastAsia="Times New Roman" w:hAnsi="Times New Roman CYR"/>
          <w:szCs w:val="28"/>
          <w:lang w:eastAsia="ru-RU"/>
        </w:rPr>
        <w:t xml:space="preserve">5. </w:t>
      </w:r>
      <w:r w:rsidR="00C55D6D">
        <w:rPr>
          <w:rFonts w:eastAsia="Times New Roman"/>
          <w:szCs w:val="28"/>
          <w:lang w:eastAsia="ru-RU"/>
        </w:rPr>
        <w:t xml:space="preserve"> </w:t>
      </w:r>
      <w:r w:rsidR="00C55D6D" w:rsidRPr="00211C49">
        <w:rPr>
          <w:rFonts w:eastAsia="Times New Roman"/>
          <w:szCs w:val="28"/>
          <w:lang w:eastAsia="ru-RU"/>
        </w:rPr>
        <w:t xml:space="preserve">Признать утратившими силу </w:t>
      </w:r>
      <w:r w:rsidR="00C55D6D">
        <w:rPr>
          <w:rFonts w:eastAsia="Times New Roman"/>
          <w:szCs w:val="28"/>
          <w:lang w:eastAsia="ru-RU"/>
        </w:rPr>
        <w:t>постановления</w:t>
      </w:r>
      <w:r w:rsidR="00C55D6D" w:rsidRPr="00211C49">
        <w:rPr>
          <w:rFonts w:eastAsia="Times New Roman"/>
          <w:szCs w:val="28"/>
          <w:lang w:eastAsia="ru-RU"/>
        </w:rPr>
        <w:t>:</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5.1. </w:t>
      </w:r>
      <w:r w:rsidRPr="00211C49">
        <w:rPr>
          <w:rFonts w:eastAsia="Times New Roman"/>
          <w:szCs w:val="28"/>
          <w:lang w:eastAsia="ru-RU"/>
        </w:rPr>
        <w:t xml:space="preserve">Администрации </w:t>
      </w:r>
      <w:proofErr w:type="spellStart"/>
      <w:r w:rsidR="00792BCF">
        <w:rPr>
          <w:rFonts w:eastAsia="Times New Roman"/>
          <w:szCs w:val="28"/>
          <w:lang w:eastAsia="ru-RU"/>
        </w:rPr>
        <w:t>Юшковского</w:t>
      </w:r>
      <w:proofErr w:type="spellEnd"/>
      <w:r w:rsidRPr="00211C49">
        <w:rPr>
          <w:rFonts w:eastAsia="Times New Roman"/>
          <w:szCs w:val="28"/>
          <w:lang w:eastAsia="ru-RU"/>
        </w:rPr>
        <w:t xml:space="preserve">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lastRenderedPageBreak/>
        <w:t xml:space="preserve">района Смоленской области от </w:t>
      </w:r>
      <w:r w:rsidR="00792BCF">
        <w:rPr>
          <w:rFonts w:eastAsia="Times New Roman"/>
          <w:szCs w:val="28"/>
          <w:lang w:eastAsia="ru-RU"/>
        </w:rPr>
        <w:t>01.11.2012</w:t>
      </w:r>
      <w:r>
        <w:rPr>
          <w:rFonts w:eastAsia="Times New Roman"/>
          <w:szCs w:val="28"/>
          <w:lang w:eastAsia="ru-RU"/>
        </w:rPr>
        <w:t xml:space="preserve"> № </w:t>
      </w:r>
      <w:r w:rsidR="00792BCF">
        <w:rPr>
          <w:rFonts w:eastAsia="Times New Roman"/>
          <w:szCs w:val="28"/>
          <w:lang w:eastAsia="ru-RU"/>
        </w:rPr>
        <w:t>37</w:t>
      </w:r>
      <w:r w:rsidRPr="00211C49">
        <w:rPr>
          <w:rFonts w:eastAsia="Times New Roman"/>
          <w:szCs w:val="28"/>
          <w:lang w:eastAsia="ru-RU"/>
        </w:rPr>
        <w:t xml:space="preserve"> «Об утверждении </w:t>
      </w:r>
      <w:r w:rsidR="008217EB">
        <w:rPr>
          <w:rFonts w:eastAsia="Times New Roman"/>
          <w:szCs w:val="28"/>
          <w:lang w:eastAsia="ru-RU"/>
        </w:rPr>
        <w:t xml:space="preserve">Положения </w:t>
      </w:r>
      <w:r w:rsidR="00E94048">
        <w:rPr>
          <w:rFonts w:eastAsia="Times New Roman"/>
          <w:szCs w:val="28"/>
          <w:lang w:eastAsia="ru-RU"/>
        </w:rPr>
        <w:t xml:space="preserve">о постоянно действующей экспертной комиссии </w:t>
      </w:r>
      <w:r w:rsidRPr="00211C49">
        <w:rPr>
          <w:rFonts w:eastAsia="Times New Roman"/>
          <w:szCs w:val="28"/>
          <w:lang w:eastAsia="ru-RU"/>
        </w:rPr>
        <w:t xml:space="preserve">Администрации </w:t>
      </w:r>
      <w:proofErr w:type="spellStart"/>
      <w:r w:rsidR="00792BCF">
        <w:rPr>
          <w:rFonts w:eastAsia="Times New Roman"/>
          <w:szCs w:val="28"/>
          <w:lang w:eastAsia="ru-RU"/>
        </w:rPr>
        <w:t>Юшковского</w:t>
      </w:r>
      <w:proofErr w:type="spellEnd"/>
      <w:r w:rsidRPr="00211C49">
        <w:rPr>
          <w:rFonts w:eastAsia="Times New Roman"/>
          <w:szCs w:val="28"/>
          <w:lang w:eastAsia="ru-RU"/>
        </w:rPr>
        <w:t xml:space="preserve"> сельского поселения Вяземского</w:t>
      </w:r>
      <w:r w:rsidR="00E94048">
        <w:rPr>
          <w:rFonts w:eastAsia="Times New Roman"/>
          <w:szCs w:val="28"/>
          <w:lang w:eastAsia="ru-RU"/>
        </w:rPr>
        <w:t xml:space="preserve"> </w:t>
      </w:r>
      <w:r w:rsidRPr="00211C49">
        <w:rPr>
          <w:rFonts w:eastAsia="Times New Roman"/>
          <w:szCs w:val="28"/>
          <w:lang w:eastAsia="ru-RU"/>
        </w:rPr>
        <w:t>района Смоленской области»;</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5.2. </w:t>
      </w:r>
      <w:r w:rsidRPr="00211C49">
        <w:rPr>
          <w:rFonts w:eastAsia="Times New Roman"/>
          <w:szCs w:val="28"/>
          <w:lang w:eastAsia="ru-RU"/>
        </w:rPr>
        <w:t xml:space="preserve">Администрации </w:t>
      </w:r>
      <w:proofErr w:type="spellStart"/>
      <w:r>
        <w:rPr>
          <w:rFonts w:eastAsia="Times New Roman"/>
          <w:szCs w:val="28"/>
          <w:lang w:eastAsia="ru-RU"/>
        </w:rPr>
        <w:t>Е</w:t>
      </w:r>
      <w:r w:rsidR="00792BCF">
        <w:rPr>
          <w:rFonts w:eastAsia="Times New Roman"/>
          <w:szCs w:val="28"/>
          <w:lang w:eastAsia="ru-RU"/>
        </w:rPr>
        <w:t>фремовского</w:t>
      </w:r>
      <w:proofErr w:type="spellEnd"/>
      <w:r w:rsidRPr="00211C49">
        <w:rPr>
          <w:rFonts w:eastAsia="Times New Roman"/>
          <w:szCs w:val="28"/>
          <w:lang w:eastAsia="ru-RU"/>
        </w:rPr>
        <w:t xml:space="preserve">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792BCF" w:rsidRDefault="00C55D6D" w:rsidP="00C55D6D">
      <w:pPr>
        <w:autoSpaceDE w:val="0"/>
        <w:autoSpaceDN w:val="0"/>
        <w:adjustRightInd w:val="0"/>
        <w:spacing w:after="0" w:line="240" w:lineRule="auto"/>
        <w:ind w:right="-1"/>
        <w:jc w:val="both"/>
        <w:rPr>
          <w:rFonts w:eastAsia="Times New Roman"/>
          <w:szCs w:val="28"/>
          <w:lang w:eastAsia="ru-RU"/>
        </w:rPr>
      </w:pPr>
      <w:r w:rsidRPr="00211C49">
        <w:rPr>
          <w:rFonts w:eastAsia="Times New Roman"/>
          <w:szCs w:val="28"/>
          <w:lang w:eastAsia="ru-RU"/>
        </w:rPr>
        <w:t xml:space="preserve">- от </w:t>
      </w:r>
      <w:r w:rsidR="00792BCF">
        <w:rPr>
          <w:rFonts w:eastAsia="Times New Roman"/>
          <w:szCs w:val="28"/>
          <w:lang w:eastAsia="ru-RU"/>
        </w:rPr>
        <w:t>26.02.2016</w:t>
      </w:r>
      <w:r w:rsidR="00420822">
        <w:rPr>
          <w:rFonts w:eastAsia="Times New Roman"/>
          <w:szCs w:val="28"/>
          <w:lang w:eastAsia="ru-RU"/>
        </w:rPr>
        <w:t xml:space="preserve"> №</w:t>
      </w:r>
      <w:r w:rsidR="00792BCF">
        <w:rPr>
          <w:rFonts w:eastAsia="Times New Roman"/>
          <w:szCs w:val="28"/>
          <w:lang w:eastAsia="ru-RU"/>
        </w:rPr>
        <w:t xml:space="preserve"> 17</w:t>
      </w:r>
      <w:r w:rsidRPr="00211C49">
        <w:rPr>
          <w:rFonts w:eastAsia="Times New Roman"/>
          <w:szCs w:val="28"/>
          <w:lang w:eastAsia="ru-RU"/>
        </w:rPr>
        <w:t xml:space="preserve"> «</w:t>
      </w:r>
      <w:r w:rsidR="00420822" w:rsidRPr="00211C49">
        <w:rPr>
          <w:rFonts w:eastAsia="Times New Roman"/>
          <w:szCs w:val="28"/>
          <w:lang w:eastAsia="ru-RU"/>
        </w:rPr>
        <w:t xml:space="preserve">Об утверждении </w:t>
      </w:r>
      <w:r w:rsidR="00420822">
        <w:rPr>
          <w:rFonts w:eastAsia="Times New Roman"/>
          <w:szCs w:val="28"/>
          <w:lang w:eastAsia="ru-RU"/>
        </w:rPr>
        <w:t xml:space="preserve">Положения о постоянно действующей экспертной комиссии </w:t>
      </w:r>
      <w:r w:rsidRPr="00B7381A">
        <w:rPr>
          <w:rFonts w:eastAsia="Times New Roman"/>
          <w:bCs/>
          <w:szCs w:val="28"/>
          <w:lang w:eastAsia="ru-RU"/>
        </w:rPr>
        <w:t xml:space="preserve">Администрации </w:t>
      </w:r>
      <w:proofErr w:type="spellStart"/>
      <w:r w:rsidR="00792BCF">
        <w:rPr>
          <w:rFonts w:eastAsia="Times New Roman"/>
          <w:bCs/>
          <w:szCs w:val="28"/>
          <w:lang w:eastAsia="ru-RU"/>
        </w:rPr>
        <w:t>Ефремовского</w:t>
      </w:r>
      <w:proofErr w:type="spellEnd"/>
      <w:r w:rsidRPr="00B7381A">
        <w:rPr>
          <w:rFonts w:eastAsia="Times New Roman"/>
          <w:bCs/>
          <w:szCs w:val="28"/>
          <w:lang w:eastAsia="ru-RU"/>
        </w:rPr>
        <w:t xml:space="preserve"> сельского поселения Вяземского района Смоленской </w:t>
      </w:r>
      <w:r w:rsidR="008217EB" w:rsidRPr="00B7381A">
        <w:rPr>
          <w:rFonts w:eastAsia="Times New Roman"/>
          <w:bCs/>
          <w:szCs w:val="28"/>
          <w:lang w:eastAsia="ru-RU"/>
        </w:rPr>
        <w:t>области»</w:t>
      </w:r>
      <w:r w:rsidR="00603A83">
        <w:rPr>
          <w:rFonts w:eastAsia="Times New Roman"/>
          <w:szCs w:val="28"/>
          <w:lang w:eastAsia="ru-RU"/>
        </w:rPr>
        <w:t>;</w:t>
      </w:r>
    </w:p>
    <w:p w:rsidR="00603A83" w:rsidRDefault="00603A83" w:rsidP="00C55D6D">
      <w:pPr>
        <w:autoSpaceDE w:val="0"/>
        <w:autoSpaceDN w:val="0"/>
        <w:adjustRightInd w:val="0"/>
        <w:spacing w:after="0" w:line="240" w:lineRule="auto"/>
        <w:ind w:right="-1"/>
        <w:jc w:val="both"/>
        <w:rPr>
          <w:rFonts w:eastAsia="Times New Roman"/>
          <w:szCs w:val="28"/>
          <w:lang w:eastAsia="ru-RU"/>
        </w:rPr>
      </w:pPr>
      <w:r>
        <w:rPr>
          <w:rFonts w:eastAsia="Times New Roman"/>
          <w:szCs w:val="28"/>
          <w:lang w:eastAsia="ru-RU"/>
        </w:rPr>
        <w:t xml:space="preserve">          5.3. Администрации </w:t>
      </w:r>
      <w:proofErr w:type="spellStart"/>
      <w:r>
        <w:rPr>
          <w:rFonts w:eastAsia="Times New Roman"/>
          <w:szCs w:val="28"/>
          <w:lang w:eastAsia="ru-RU"/>
        </w:rPr>
        <w:t>Кайдаковского</w:t>
      </w:r>
      <w:proofErr w:type="spellEnd"/>
      <w:r>
        <w:rPr>
          <w:rFonts w:eastAsia="Times New Roman"/>
          <w:szCs w:val="28"/>
          <w:lang w:eastAsia="ru-RU"/>
        </w:rPr>
        <w:t xml:space="preserve"> сельского поселения Вяземского района Смоленской области:</w:t>
      </w:r>
    </w:p>
    <w:p w:rsidR="00603A83" w:rsidRDefault="00603A83" w:rsidP="00C55D6D">
      <w:pPr>
        <w:autoSpaceDE w:val="0"/>
        <w:autoSpaceDN w:val="0"/>
        <w:adjustRightInd w:val="0"/>
        <w:spacing w:after="0" w:line="240" w:lineRule="auto"/>
        <w:ind w:right="-1"/>
        <w:jc w:val="both"/>
        <w:rPr>
          <w:rFonts w:eastAsia="Times New Roman"/>
          <w:szCs w:val="28"/>
          <w:lang w:eastAsia="ru-RU"/>
        </w:rPr>
      </w:pPr>
      <w:r>
        <w:rPr>
          <w:rFonts w:eastAsia="Times New Roman"/>
          <w:szCs w:val="28"/>
          <w:lang w:eastAsia="ru-RU"/>
        </w:rPr>
        <w:t>-</w:t>
      </w:r>
      <w:r w:rsidRPr="00211C49">
        <w:rPr>
          <w:rFonts w:eastAsia="Times New Roman"/>
          <w:szCs w:val="28"/>
          <w:lang w:eastAsia="ru-RU"/>
        </w:rPr>
        <w:t xml:space="preserve"> от </w:t>
      </w:r>
      <w:r>
        <w:rPr>
          <w:rFonts w:eastAsia="Times New Roman"/>
          <w:szCs w:val="28"/>
          <w:lang w:eastAsia="ru-RU"/>
        </w:rPr>
        <w:t>23.11.2012 № 51</w:t>
      </w:r>
      <w:r w:rsidRPr="00211C49">
        <w:rPr>
          <w:rFonts w:eastAsia="Times New Roman"/>
          <w:szCs w:val="28"/>
          <w:lang w:eastAsia="ru-RU"/>
        </w:rPr>
        <w:t xml:space="preserve"> «Об утверждении </w:t>
      </w:r>
      <w:r>
        <w:rPr>
          <w:rFonts w:eastAsia="Times New Roman"/>
          <w:szCs w:val="28"/>
          <w:lang w:eastAsia="ru-RU"/>
        </w:rPr>
        <w:t xml:space="preserve">Положения о постоянно действующей экспертной комиссии </w:t>
      </w:r>
      <w:r w:rsidRPr="00B7381A">
        <w:rPr>
          <w:rFonts w:eastAsia="Times New Roman"/>
          <w:bCs/>
          <w:szCs w:val="28"/>
          <w:lang w:eastAsia="ru-RU"/>
        </w:rPr>
        <w:t xml:space="preserve">Администрации </w:t>
      </w:r>
      <w:proofErr w:type="spellStart"/>
      <w:r>
        <w:rPr>
          <w:rFonts w:eastAsia="Times New Roman"/>
          <w:bCs/>
          <w:szCs w:val="28"/>
          <w:lang w:eastAsia="ru-RU"/>
        </w:rPr>
        <w:t>Кайдаковского</w:t>
      </w:r>
      <w:proofErr w:type="spellEnd"/>
      <w:r w:rsidRPr="00B7381A">
        <w:rPr>
          <w:rFonts w:eastAsia="Times New Roman"/>
          <w:bCs/>
          <w:szCs w:val="28"/>
          <w:lang w:eastAsia="ru-RU"/>
        </w:rPr>
        <w:t xml:space="preserve"> сельского поселения Вяземского района Смоленской области»</w:t>
      </w:r>
      <w:r>
        <w:rPr>
          <w:rFonts w:eastAsia="Times New Roman"/>
          <w:szCs w:val="28"/>
          <w:lang w:eastAsia="ru-RU"/>
        </w:rPr>
        <w:t>;</w:t>
      </w:r>
    </w:p>
    <w:p w:rsidR="007179AC" w:rsidRDefault="007179AC" w:rsidP="007179AC">
      <w:pPr>
        <w:autoSpaceDE w:val="0"/>
        <w:autoSpaceDN w:val="0"/>
        <w:adjustRightInd w:val="0"/>
        <w:spacing w:after="0" w:line="240" w:lineRule="auto"/>
        <w:jc w:val="both"/>
        <w:rPr>
          <w:rFonts w:eastAsia="Times New Roman"/>
          <w:bCs/>
          <w:spacing w:val="-1"/>
          <w:szCs w:val="28"/>
          <w:lang w:eastAsia="ru-RU"/>
        </w:rPr>
      </w:pPr>
      <w:r w:rsidRPr="007179AC">
        <w:rPr>
          <w:rFonts w:eastAsia="Times New Roman" w:cs="Arial"/>
          <w:bCs/>
          <w:szCs w:val="28"/>
          <w:lang w:eastAsia="ru-RU"/>
        </w:rPr>
        <w:t xml:space="preserve">         6</w:t>
      </w:r>
      <w:r w:rsidR="00C55D6D" w:rsidRPr="00C55D6D">
        <w:rPr>
          <w:rFonts w:eastAsia="Times New Roman" w:cs="Arial"/>
          <w:bCs/>
          <w:szCs w:val="28"/>
          <w:lang w:eastAsia="ru-RU"/>
        </w:rPr>
        <w:t>.</w:t>
      </w:r>
      <w:r w:rsidRPr="007179AC">
        <w:rPr>
          <w:rFonts w:eastAsia="Times New Roman" w:cs="Arial"/>
          <w:bCs/>
          <w:szCs w:val="28"/>
          <w:lang w:eastAsia="ru-RU"/>
        </w:rPr>
        <w:t xml:space="preserve"> </w:t>
      </w:r>
      <w:r w:rsidRPr="007179AC">
        <w:rPr>
          <w:rFonts w:eastAsia="Times New Roman"/>
          <w:bCs/>
          <w:szCs w:val="28"/>
          <w:lang w:eastAsia="ru-RU"/>
        </w:rPr>
        <w:t xml:space="preserve">Обнародовать настоящее постановление на информационных стендах Администрации </w:t>
      </w:r>
      <w:proofErr w:type="spellStart"/>
      <w:r w:rsidR="00792BCF">
        <w:rPr>
          <w:rFonts w:eastAsia="Times New Roman"/>
          <w:bCs/>
          <w:szCs w:val="28"/>
          <w:lang w:eastAsia="ru-RU"/>
        </w:rPr>
        <w:t>Кайдаковского</w:t>
      </w:r>
      <w:proofErr w:type="spellEnd"/>
      <w:r>
        <w:rPr>
          <w:rFonts w:eastAsia="Times New Roman"/>
          <w:bCs/>
          <w:szCs w:val="28"/>
          <w:lang w:eastAsia="ru-RU"/>
        </w:rPr>
        <w:t xml:space="preserve"> </w:t>
      </w:r>
      <w:r w:rsidRPr="007179AC">
        <w:rPr>
          <w:rFonts w:eastAsia="Times New Roman"/>
          <w:bCs/>
          <w:szCs w:val="28"/>
          <w:lang w:eastAsia="ru-RU"/>
        </w:rPr>
        <w:t xml:space="preserve">сельского поселения Вяземского района Смоленской области и   официальном сайте </w:t>
      </w:r>
      <w:r w:rsidR="00902A98" w:rsidRPr="007179AC">
        <w:rPr>
          <w:rFonts w:eastAsia="Times New Roman"/>
          <w:bCs/>
          <w:spacing w:val="-1"/>
          <w:szCs w:val="28"/>
          <w:lang w:eastAsia="ru-RU"/>
        </w:rPr>
        <w:t xml:space="preserve">администрации </w:t>
      </w:r>
      <w:r w:rsidR="00902A98">
        <w:rPr>
          <w:rFonts w:eastAsia="Times New Roman"/>
          <w:bCs/>
          <w:spacing w:val="-1"/>
          <w:szCs w:val="28"/>
          <w:lang w:eastAsia="ru-RU"/>
        </w:rPr>
        <w:t>в</w:t>
      </w:r>
      <w:r w:rsidRPr="00C55D6D">
        <w:rPr>
          <w:rFonts w:eastAsia="Times New Roman"/>
          <w:bCs/>
          <w:color w:val="000000"/>
          <w:spacing w:val="-1"/>
          <w:szCs w:val="28"/>
          <w:lang w:eastAsia="ru-RU"/>
        </w:rPr>
        <w:t xml:space="preserve"> сети Интернет</w:t>
      </w:r>
      <w:r w:rsidRPr="007179AC">
        <w:rPr>
          <w:rFonts w:eastAsia="Times New Roman"/>
          <w:bCs/>
          <w:spacing w:val="-1"/>
          <w:szCs w:val="28"/>
          <w:lang w:eastAsia="ru-RU"/>
        </w:rPr>
        <w:t>.</w:t>
      </w:r>
    </w:p>
    <w:p w:rsidR="00792BCF" w:rsidRPr="007179AC" w:rsidRDefault="00792BCF" w:rsidP="007179AC">
      <w:pPr>
        <w:autoSpaceDE w:val="0"/>
        <w:autoSpaceDN w:val="0"/>
        <w:adjustRightInd w:val="0"/>
        <w:spacing w:after="0" w:line="240" w:lineRule="auto"/>
        <w:jc w:val="both"/>
        <w:rPr>
          <w:rFonts w:eastAsia="Times New Roman"/>
          <w:bCs/>
          <w:spacing w:val="-1"/>
          <w:szCs w:val="28"/>
          <w:lang w:eastAsia="ru-RU"/>
        </w:rPr>
      </w:pPr>
      <w:r>
        <w:rPr>
          <w:rFonts w:eastAsia="Times New Roman"/>
          <w:bCs/>
          <w:spacing w:val="-1"/>
          <w:szCs w:val="28"/>
          <w:lang w:eastAsia="ru-RU"/>
        </w:rPr>
        <w:t xml:space="preserve">          7. Настоящее постановление вступает в силу с 01 января 2018 года.</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bCs/>
          <w:spacing w:val="-1"/>
          <w:szCs w:val="28"/>
          <w:lang w:eastAsia="ru-RU"/>
        </w:rPr>
        <w:tab/>
        <w:t>7. Контроль за исполнением настоящего постановления оставляю за собой.</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r w:rsidRPr="007179AC">
        <w:rPr>
          <w:rFonts w:eastAsia="Times New Roman"/>
          <w:bCs/>
          <w:szCs w:val="28"/>
          <w:lang w:eastAsia="ru-RU"/>
        </w:rPr>
        <w:t>Глава муниципального образования</w:t>
      </w:r>
    </w:p>
    <w:p w:rsidR="007179AC" w:rsidRPr="007179AC" w:rsidRDefault="00792BCF" w:rsidP="007179AC">
      <w:pPr>
        <w:autoSpaceDE w:val="0"/>
        <w:autoSpaceDN w:val="0"/>
        <w:adjustRightInd w:val="0"/>
        <w:spacing w:after="0" w:line="240" w:lineRule="auto"/>
        <w:rPr>
          <w:rFonts w:eastAsia="Times New Roman"/>
          <w:bCs/>
          <w:szCs w:val="28"/>
          <w:lang w:eastAsia="ru-RU"/>
        </w:rPr>
      </w:pPr>
      <w:proofErr w:type="spellStart"/>
      <w:r>
        <w:rPr>
          <w:rFonts w:eastAsia="Times New Roman"/>
          <w:bCs/>
          <w:szCs w:val="28"/>
          <w:lang w:eastAsia="ru-RU"/>
        </w:rPr>
        <w:t>Кайдаковского</w:t>
      </w:r>
      <w:proofErr w:type="spellEnd"/>
      <w:r w:rsidR="007179AC" w:rsidRPr="007179AC">
        <w:rPr>
          <w:rFonts w:eastAsia="Times New Roman"/>
          <w:bCs/>
          <w:szCs w:val="28"/>
          <w:lang w:eastAsia="ru-RU"/>
        </w:rPr>
        <w:t xml:space="preserve"> сельского поселения</w:t>
      </w:r>
    </w:p>
    <w:p w:rsidR="007179AC" w:rsidRPr="007179AC" w:rsidRDefault="007179AC" w:rsidP="007179AC">
      <w:pPr>
        <w:autoSpaceDE w:val="0"/>
        <w:autoSpaceDN w:val="0"/>
        <w:adjustRightInd w:val="0"/>
        <w:spacing w:after="0" w:line="240" w:lineRule="auto"/>
        <w:rPr>
          <w:rFonts w:eastAsia="Times New Roman"/>
          <w:b/>
          <w:bCs/>
          <w:szCs w:val="28"/>
          <w:lang w:eastAsia="ru-RU"/>
        </w:rPr>
      </w:pPr>
      <w:r w:rsidRPr="007179AC">
        <w:rPr>
          <w:rFonts w:eastAsia="Times New Roman"/>
          <w:bCs/>
          <w:szCs w:val="28"/>
          <w:lang w:eastAsia="ru-RU"/>
        </w:rPr>
        <w:t xml:space="preserve">Вяземского района Смоленской области                                       </w:t>
      </w:r>
      <w:r w:rsidR="00792BCF">
        <w:rPr>
          <w:rFonts w:eastAsia="Times New Roman"/>
          <w:b/>
          <w:bCs/>
          <w:szCs w:val="28"/>
          <w:lang w:eastAsia="ru-RU"/>
        </w:rPr>
        <w:t>Е.Е. Тимохин</w:t>
      </w:r>
    </w:p>
    <w:p w:rsidR="007179AC" w:rsidRPr="007179AC" w:rsidRDefault="007179AC" w:rsidP="007179AC">
      <w:pPr>
        <w:tabs>
          <w:tab w:val="left" w:pos="9020"/>
        </w:tabs>
        <w:spacing w:after="0" w:line="240" w:lineRule="auto"/>
        <w:jc w:val="both"/>
        <w:rPr>
          <w:rFonts w:eastAsia="Times New Roman"/>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r w:rsidRPr="007179AC">
        <w:rPr>
          <w:rFonts w:eastAsia="Times New Roman"/>
          <w:bCs/>
          <w:szCs w:val="28"/>
          <w:lang w:eastAsia="ru-RU"/>
        </w:rPr>
        <w:t xml:space="preserve">  </w:t>
      </w: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Default="007179AC" w:rsidP="00C55D6D">
      <w:pPr>
        <w:autoSpaceDE w:val="0"/>
        <w:autoSpaceDN w:val="0"/>
        <w:adjustRightInd w:val="0"/>
        <w:spacing w:after="0" w:line="240" w:lineRule="auto"/>
        <w:jc w:val="both"/>
        <w:rPr>
          <w:rFonts w:eastAsia="Times New Roman"/>
          <w:bCs/>
          <w:szCs w:val="28"/>
          <w:lang w:eastAsia="ru-RU"/>
        </w:rPr>
      </w:pPr>
    </w:p>
    <w:p w:rsidR="009D7686" w:rsidRDefault="009D7686" w:rsidP="00C55D6D">
      <w:pPr>
        <w:autoSpaceDE w:val="0"/>
        <w:autoSpaceDN w:val="0"/>
        <w:adjustRightInd w:val="0"/>
        <w:spacing w:after="0" w:line="240" w:lineRule="auto"/>
        <w:jc w:val="both"/>
        <w:rPr>
          <w:rFonts w:eastAsia="Times New Roman"/>
          <w:bCs/>
          <w:szCs w:val="28"/>
          <w:lang w:eastAsia="ru-RU"/>
        </w:rPr>
      </w:pPr>
    </w:p>
    <w:p w:rsidR="00C55D6D" w:rsidRPr="007179AC" w:rsidRDefault="00C55D6D" w:rsidP="00C55D6D">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spacing w:after="0" w:line="240" w:lineRule="auto"/>
        <w:rPr>
          <w:rFonts w:eastAsia="Times New Roman"/>
          <w:szCs w:val="28"/>
          <w:lang w:eastAsia="ru-RU"/>
        </w:rPr>
      </w:pPr>
      <w:r w:rsidRPr="007179AC">
        <w:rPr>
          <w:rFonts w:eastAsia="Times New Roman"/>
          <w:szCs w:val="28"/>
          <w:lang w:eastAsia="ru-RU"/>
        </w:rPr>
        <w:t xml:space="preserve">       </w:t>
      </w:r>
    </w:p>
    <w:p w:rsidR="007179AC" w:rsidRPr="007179AC" w:rsidRDefault="007179AC" w:rsidP="007179AC">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Приложение № 1</w:t>
      </w:r>
    </w:p>
    <w:p w:rsidR="007179AC" w:rsidRPr="007179AC" w:rsidRDefault="007179AC" w:rsidP="007179AC">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 xml:space="preserve">Постановлением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от </w:t>
      </w:r>
      <w:r w:rsidR="00F16871">
        <w:rPr>
          <w:rFonts w:eastAsia="TimesNewRoman"/>
          <w:szCs w:val="28"/>
          <w:lang w:eastAsia="ru-RU"/>
        </w:rPr>
        <w:t xml:space="preserve">  0</w:t>
      </w:r>
      <w:r w:rsidR="00792BCF">
        <w:rPr>
          <w:rFonts w:eastAsia="TimesNewRoman"/>
          <w:szCs w:val="28"/>
          <w:lang w:eastAsia="ru-RU"/>
        </w:rPr>
        <w:t>7</w:t>
      </w:r>
      <w:r w:rsidR="00F16871">
        <w:rPr>
          <w:rFonts w:eastAsia="TimesNewRoman"/>
          <w:szCs w:val="28"/>
          <w:lang w:eastAsia="ru-RU"/>
        </w:rPr>
        <w:t>.12.</w:t>
      </w:r>
      <w:r w:rsidR="009D7686">
        <w:rPr>
          <w:rFonts w:eastAsia="TimesNewRoman"/>
          <w:szCs w:val="28"/>
          <w:lang w:eastAsia="ru-RU"/>
        </w:rPr>
        <w:t>2017 №</w:t>
      </w:r>
      <w:r w:rsidR="00F16871">
        <w:rPr>
          <w:rFonts w:eastAsia="TimesNewRoman"/>
          <w:szCs w:val="28"/>
          <w:lang w:eastAsia="ru-RU"/>
        </w:rPr>
        <w:t xml:space="preserve"> </w:t>
      </w:r>
      <w:r w:rsidR="00792BCF">
        <w:rPr>
          <w:rFonts w:eastAsia="TimesNewRoman"/>
          <w:szCs w:val="28"/>
          <w:lang w:eastAsia="ru-RU"/>
        </w:rPr>
        <w:t>115</w:t>
      </w:r>
      <w:r w:rsidRPr="007179AC">
        <w:rPr>
          <w:rFonts w:eastAsia="TimesNewRoman"/>
          <w:szCs w:val="28"/>
          <w:lang w:eastAsia="ru-RU"/>
        </w:rPr>
        <w:t xml:space="preserve"> </w:t>
      </w:r>
    </w:p>
    <w:p w:rsidR="007179AC" w:rsidRPr="007179AC" w:rsidRDefault="007179AC" w:rsidP="007179AC">
      <w:pPr>
        <w:autoSpaceDE w:val="0"/>
        <w:autoSpaceDN w:val="0"/>
        <w:adjustRightInd w:val="0"/>
        <w:spacing w:after="0" w:line="240" w:lineRule="auto"/>
        <w:jc w:val="both"/>
        <w:rPr>
          <w:rFonts w:eastAsia="TimesNewRoman,Bold"/>
          <w:b/>
          <w:bCs/>
          <w:szCs w:val="28"/>
          <w:lang w:eastAsia="ru-RU"/>
        </w:rPr>
      </w:pP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ПОЛОЖЕНИЕ</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О ПОСТОЯННО ДЕЙСТВУЮЩЕЙ ЭКСПЕРТНОЙ КОМИССИИ</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lastRenderedPageBreak/>
        <w:t xml:space="preserve">АДМИНИСТРАЦИИ </w:t>
      </w:r>
      <w:r w:rsidR="00792BCF">
        <w:rPr>
          <w:rFonts w:eastAsia="TimesNewRoman,Bold"/>
          <w:b/>
          <w:bCs/>
          <w:szCs w:val="28"/>
          <w:lang w:eastAsia="ru-RU"/>
        </w:rPr>
        <w:t xml:space="preserve">КАЙДАКОВСКОГО </w:t>
      </w:r>
      <w:r w:rsidRPr="007179AC">
        <w:rPr>
          <w:rFonts w:eastAsia="TimesNewRoman,Bold"/>
          <w:b/>
          <w:bCs/>
          <w:szCs w:val="28"/>
          <w:lang w:eastAsia="ru-RU"/>
        </w:rPr>
        <w:t xml:space="preserve">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(ИСТОЧНИКА КОМПЛЕКТОВАНИЯ)</w:t>
      </w:r>
    </w:p>
    <w:p w:rsidR="007179AC" w:rsidRPr="007179AC" w:rsidRDefault="007179AC" w:rsidP="007179AC">
      <w:pPr>
        <w:autoSpaceDE w:val="0"/>
        <w:autoSpaceDN w:val="0"/>
        <w:adjustRightInd w:val="0"/>
        <w:spacing w:after="0" w:line="240" w:lineRule="auto"/>
        <w:jc w:val="center"/>
        <w:rPr>
          <w:rFonts w:eastAsia="TimesNewRoman"/>
          <w:szCs w:val="28"/>
          <w:lang w:eastAsia="ru-RU"/>
        </w:rPr>
      </w:pPr>
    </w:p>
    <w:p w:rsidR="007179AC" w:rsidRPr="007179AC" w:rsidRDefault="007179AC" w:rsidP="007179AC">
      <w:pPr>
        <w:autoSpaceDE w:val="0"/>
        <w:autoSpaceDN w:val="0"/>
        <w:adjustRightInd w:val="0"/>
        <w:spacing w:after="0" w:line="240" w:lineRule="auto"/>
        <w:jc w:val="center"/>
        <w:rPr>
          <w:rFonts w:eastAsia="TimesNewRoman"/>
          <w:b/>
          <w:szCs w:val="28"/>
          <w:lang w:eastAsia="ru-RU"/>
        </w:rPr>
      </w:pPr>
      <w:r w:rsidRPr="007179AC">
        <w:rPr>
          <w:rFonts w:eastAsia="TimesNewRoman"/>
          <w:b/>
          <w:szCs w:val="28"/>
          <w:lang w:eastAsia="ru-RU"/>
        </w:rPr>
        <w:t>1. ОБЩИЕ ПОЛОЖЕНИЯ</w:t>
      </w:r>
    </w:p>
    <w:p w:rsidR="007179AC" w:rsidRPr="007179AC" w:rsidRDefault="007179AC" w:rsidP="007179AC">
      <w:pPr>
        <w:autoSpaceDE w:val="0"/>
        <w:autoSpaceDN w:val="0"/>
        <w:adjustRightInd w:val="0"/>
        <w:spacing w:after="0" w:line="240" w:lineRule="auto"/>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1.1. Постоянно действующая экспертная комиссия (ЭК) создается в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для проведения методической и практической работы по экспертизе ценности документов, отбору и подготовке к передаче на постоянное хранение документов Архивного фонда Российской Федерации, включая управленческую, аудиовизуальную, фото-видео – относящуюся к основной отраслевой (специфической) деятельности, научно-техническую и другую документацию, образующуюся в процессе деятельности организации.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Постоянно действующая ЭК является совещательным органом.</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1.2. В своей работе ЭК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руководствуется Федеральным законом Российской Федерации от 22.10.2004 № 125-ФЗ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w:t>
      </w:r>
      <w:r w:rsidR="00230CED">
        <w:rPr>
          <w:rFonts w:eastAsia="TimesNewRoman"/>
          <w:szCs w:val="28"/>
          <w:lang w:eastAsia="ru-RU"/>
        </w:rPr>
        <w:t>в органах местного самоуправления» (М., 2015</w:t>
      </w:r>
      <w:r w:rsidRPr="00230CED">
        <w:rPr>
          <w:rFonts w:eastAsia="TimesNewRoman"/>
          <w:szCs w:val="28"/>
          <w:lang w:eastAsia="ru-RU"/>
        </w:rPr>
        <w:t>),</w:t>
      </w:r>
      <w:r w:rsidRPr="007179AC">
        <w:rPr>
          <w:rFonts w:eastAsia="TimesNewRoman"/>
          <w:szCs w:val="28"/>
          <w:lang w:eastAsia="ru-RU"/>
        </w:rPr>
        <w:t xml:space="preserve"> нормативными актами вышестоящих организаций по вопросам организации архивного дела, типовыми и ведомственными перечнями документов со сроками хранения, распорядительными документами организации, настоящим Положением об ЭК организации. </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1.3. Персональный состав ЭК назначается распорядительным документом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w:t>
      </w:r>
      <w:r w:rsidR="009D7686" w:rsidRPr="007179AC">
        <w:rPr>
          <w:rFonts w:eastAsia="TimesNewRoman"/>
          <w:szCs w:val="28"/>
          <w:lang w:eastAsia="ru-RU"/>
        </w:rPr>
        <w:t>области из</w:t>
      </w:r>
      <w:r w:rsidRPr="007179AC">
        <w:rPr>
          <w:rFonts w:eastAsia="TimesNewRoman"/>
          <w:szCs w:val="28"/>
          <w:lang w:eastAsia="ru-RU"/>
        </w:rPr>
        <w:t xml:space="preserve"> числа наиболее квалифицированных сотрудников. По согласованию сторон в состав ЭК может быть включен представитель архивного учреждения.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1.5. В качестве экспертов к работе комиссии могут привлекаться представители любых сторонних организаций.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C55D6D" w:rsidRDefault="00C55D6D" w:rsidP="007179AC">
      <w:pPr>
        <w:autoSpaceDE w:val="0"/>
        <w:autoSpaceDN w:val="0"/>
        <w:adjustRightInd w:val="0"/>
        <w:spacing w:after="0" w:line="240" w:lineRule="auto"/>
        <w:ind w:firstLine="567"/>
        <w:jc w:val="center"/>
        <w:rPr>
          <w:rFonts w:eastAsia="TimesNewRoman"/>
          <w:b/>
          <w:szCs w:val="28"/>
          <w:lang w:eastAsia="ru-RU"/>
        </w:rPr>
      </w:pPr>
    </w:p>
    <w:p w:rsidR="00C55D6D" w:rsidRDefault="00C55D6D" w:rsidP="007179AC">
      <w:pPr>
        <w:autoSpaceDE w:val="0"/>
        <w:autoSpaceDN w:val="0"/>
        <w:adjustRightInd w:val="0"/>
        <w:spacing w:after="0" w:line="240" w:lineRule="auto"/>
        <w:ind w:firstLine="567"/>
        <w:jc w:val="center"/>
        <w:rPr>
          <w:rFonts w:eastAsia="TimesNewRoman"/>
          <w:b/>
          <w:szCs w:val="28"/>
          <w:lang w:eastAsia="ru-RU"/>
        </w:rPr>
      </w:pPr>
    </w:p>
    <w:p w:rsidR="00C55D6D" w:rsidRDefault="00C55D6D" w:rsidP="007179AC">
      <w:pPr>
        <w:autoSpaceDE w:val="0"/>
        <w:autoSpaceDN w:val="0"/>
        <w:adjustRightInd w:val="0"/>
        <w:spacing w:after="0" w:line="240" w:lineRule="auto"/>
        <w:ind w:firstLine="567"/>
        <w:jc w:val="center"/>
        <w:rPr>
          <w:rFonts w:eastAsia="TimesNewRoman"/>
          <w:b/>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2. ОСНОВНЫЕ ЗАДАЧИ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Основными задачами ЭК являются: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2.1. Организация и проведение экспертизы ценности документов на стадии делопроизводства при составлении номенклатуры дел и формировании дел.</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2.2. Организация и проведение экспертизы ценности документов на стадии подготовки их к архивному хранению.</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lastRenderedPageBreak/>
        <w:t>2.3. Организация, проведение отбора и подготовка документов, в том числе аудиовизуальной, фото-видео, машиночитаемой, научно-технической и другой специальной документации к передаче на постоянное хранение.</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3. ОСНОВНЫЕ ФУНКЦИИ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В соответствии с возложенными на нее задачами ЭК выполняет следующие функции: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3.1. Осуществляет методическое руководство работой по экспертизе ценности документов организации, по разработке и усовершенствованию нормативных документов по делопроизводству и организации работы архива (положений об ЭК и архиве, номенклатур дел, инструкций по делопроизводству).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3.2. Организует и проводит совместно с делопроизводственной и архивной службами работу по ежегодному отбору документов организации, в том числе аудиовизуальной, фото-видео, машиночитаемой, научно-технической и другой специальной документации для дальнейшего хранения и уничтожения, по подготовке дел к архивному хранению.</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3.3. Рассматривает, принимает решения об одобрении и представляет:</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3.3.1. На утверждение экспертно-проверочной комиссии (ЭПК) </w:t>
      </w:r>
      <w:r w:rsidR="009D7686"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Главы муниципального образования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описи дел постоянного хранения управленческой, а также специальной документации, относящейся к основной отраслевой (специфической) деятельности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в том числе фото-видео, научно-технической документации, и научно-справочный аппарат к ним на бумажном и электронном носителях;</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 выделении к уничтожению документов с истекшими сроками хранения, имеющих в номенклатуре дел отметку «ЭПК».</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3.3.2. На согласование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Главе муниципального образования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описи дел по личному составу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об утрате или неисправимом повреждении документов, включенных в состав Архивного фонда Российской Федерации.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3.3.3. На рассмотрение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предложения об изменении сроков хранения отдельных категорий документов, установленных перечнем, и об определении сроков хранения документов, не предусмотренных перечнем.</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3.3.4. На согласование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Главе муниципального образования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lastRenderedPageBreak/>
        <w:t xml:space="preserve">- сводную номенклатуру дел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инструкцию по делопроизводству;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положение об экспертной комиссии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положение об архиве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3.3.5. На утверждение Главе муниципального образования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 выделении к уничтожению документов с истекшими сроками хранения (кроме перечисленных в п. 3.3.1);</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об утрате или неисправимом повреждении документов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3.4. Совместно с делопроизводственной службой проводит консультации для сотрудников Администрации </w:t>
      </w:r>
      <w:proofErr w:type="spellStart"/>
      <w:r w:rsidR="00792BCF">
        <w:rPr>
          <w:rFonts w:eastAsia="TimesNewRoman"/>
          <w:szCs w:val="28"/>
          <w:lang w:eastAsia="ru-RU"/>
        </w:rPr>
        <w:t>Кайдаковского</w:t>
      </w:r>
      <w:proofErr w:type="spellEnd"/>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по вопросам работы с документами, участвует в проведении мероприятий по повышению их деловой квалификации.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4. ПРАВА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ЭК имеет право:</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4.1. В пределах своей компетенции давать рекомендации структурным подразделениям и отдельным сотрудникам Администрации </w:t>
      </w:r>
      <w:proofErr w:type="spellStart"/>
      <w:r w:rsidR="00E274CB">
        <w:rPr>
          <w:rFonts w:eastAsia="TimesNewRoman"/>
          <w:szCs w:val="28"/>
          <w:lang w:eastAsia="ru-RU"/>
        </w:rPr>
        <w:t>Кайдаковского</w:t>
      </w:r>
      <w:proofErr w:type="spellEnd"/>
      <w:r w:rsidR="00E274CB">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по вопросам оформления документов, разработки номенклатур дел и формирования дел в делопроизводстве, экспертизы ценности документов и упорядочения дел, розыска недостающих дел постоянного срока хранения и дел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4.2. Запрашивать от руководителей структурных подразделений: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предложения и заключения, необходимые для определения сроков хранения документов.</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4.3. Заслушивать на своих заседаниях сообщения руководителей структурных подразделений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4.4. Приглашать на заседания комиссии в качестве экспертов специалистов структурных подразделений организации, представителей архивных учреждений, сторонних организаций.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4.5. Не принимать к рассмотрению и возвращать для доработки некачественно и небрежно подготовленные документы.</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4.6. Информировать Главу муниципального образования </w:t>
      </w:r>
      <w:proofErr w:type="spellStart"/>
      <w:r w:rsidR="00E274CB">
        <w:rPr>
          <w:rFonts w:eastAsia="TimesNewRoman"/>
          <w:szCs w:val="28"/>
          <w:lang w:eastAsia="ru-RU"/>
        </w:rPr>
        <w:t>Кайдаковского</w:t>
      </w:r>
      <w:proofErr w:type="spellEnd"/>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о состоянии </w:t>
      </w:r>
      <w:r w:rsidRPr="007179AC">
        <w:rPr>
          <w:rFonts w:eastAsia="TimesNewRoman"/>
          <w:szCs w:val="28"/>
          <w:lang w:eastAsia="ru-RU"/>
        </w:rPr>
        <w:lastRenderedPageBreak/>
        <w:t xml:space="preserve">делопроизводства и архива Администрации </w:t>
      </w:r>
      <w:proofErr w:type="spellStart"/>
      <w:r w:rsidR="00E274CB">
        <w:rPr>
          <w:rFonts w:eastAsia="TimesNewRoman"/>
          <w:szCs w:val="28"/>
          <w:lang w:eastAsia="ru-RU"/>
        </w:rPr>
        <w:t>Кайдаковского</w:t>
      </w:r>
      <w:proofErr w:type="spellEnd"/>
      <w:r w:rsidR="00683CAB">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4.7. В установленном порядке представлять Администрацию </w:t>
      </w:r>
      <w:proofErr w:type="spellStart"/>
      <w:r w:rsidR="00E274CB">
        <w:rPr>
          <w:rFonts w:eastAsia="TimesNewRoman"/>
          <w:szCs w:val="28"/>
          <w:lang w:eastAsia="ru-RU"/>
        </w:rPr>
        <w:t>Кайдаковского</w:t>
      </w:r>
      <w:proofErr w:type="spellEnd"/>
      <w:r w:rsidR="00683CAB">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в архивных учреждениях.</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5. ОРГАНИЗАЦИЯ РАБОТЫ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5.1. ЭК Администрации </w:t>
      </w:r>
      <w:proofErr w:type="spellStart"/>
      <w:r w:rsidR="00E274CB">
        <w:rPr>
          <w:rFonts w:eastAsia="TimesNewRoman"/>
          <w:szCs w:val="28"/>
          <w:lang w:eastAsia="ru-RU"/>
        </w:rPr>
        <w:t>Кайдаковского</w:t>
      </w:r>
      <w:proofErr w:type="spellEnd"/>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работает в тесном контакте с ЭПК </w:t>
      </w:r>
      <w:r w:rsidR="00683CAB"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с архивным учреждением, получает от них соответствующие организационно – методические указания.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5.2. ЭК работает по годовому плану, утвержденному Главой муниципального образования </w:t>
      </w:r>
      <w:proofErr w:type="spellStart"/>
      <w:r w:rsidR="00E274CB">
        <w:rPr>
          <w:rFonts w:eastAsia="TimesNewRoman"/>
          <w:szCs w:val="28"/>
          <w:lang w:eastAsia="ru-RU"/>
        </w:rPr>
        <w:t>Кайдаковского</w:t>
      </w:r>
      <w:proofErr w:type="spellEnd"/>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5.3. Вопросы, относящиеся к компетенции ЭК, рассматриваются на ее заседаниях, которые проводятся по мере необходимости, но не реже 2-х раз в год. Все заседания протоколируются. Поступившие на рассмотрение ЭК документы рассматриваются на ее заседании не позднее, чем через 10 дней.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5.4. Заседание ЭК и принятые на нем решения считаются правомочными, если в его работе приняли участие не менее половины членов ЭК. Решения принимаются простым большинством голосов присутствующих на заседании членов ЭК. При разделении голосов поровну, решение принимает председатель ЭК (в необходимых случаях по согласованию с органом, уполномоченным в сфере архивного дела и архивным учреждением). Право решающего голоса имеют только члены ЭК. Приглашенные эксперты имеют право совещательного голоса и в голосовании не участвуют.</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членов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5.6. Копии решений ЭК, принятые относительно согласования нормативных документов по делопроизводству, организации архива, рассмотрения описей на дела постоянного хранения и по личному составу; рассмотрения других вопросов по отбору и передаче архивных документов на государственное хранение, представляются на ЭПК </w:t>
      </w:r>
      <w:r w:rsidR="00683CAB"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вместе с пакетом документов, предлагаемых для рассмотрения.</w:t>
      </w:r>
    </w:p>
    <w:p w:rsidR="007179AC" w:rsidRDefault="007179AC" w:rsidP="00683CAB">
      <w:pPr>
        <w:spacing w:after="0" w:line="240" w:lineRule="auto"/>
        <w:jc w:val="both"/>
        <w:rPr>
          <w:rFonts w:eastAsia="TimesNewRoman"/>
          <w:b/>
          <w:szCs w:val="28"/>
          <w:lang w:eastAsia="ru-RU"/>
        </w:rPr>
      </w:pPr>
    </w:p>
    <w:p w:rsidR="00683CAB" w:rsidRPr="007179AC" w:rsidRDefault="00683CAB" w:rsidP="00683CAB">
      <w:pPr>
        <w:spacing w:after="0" w:line="240" w:lineRule="auto"/>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E274CB" w:rsidRDefault="00E274CB" w:rsidP="00683CAB">
      <w:pPr>
        <w:autoSpaceDE w:val="0"/>
        <w:autoSpaceDN w:val="0"/>
        <w:adjustRightInd w:val="0"/>
        <w:spacing w:after="0" w:line="240" w:lineRule="auto"/>
        <w:ind w:left="5103"/>
        <w:jc w:val="both"/>
        <w:rPr>
          <w:rFonts w:eastAsia="TimesNewRoman"/>
          <w:szCs w:val="28"/>
          <w:lang w:eastAsia="ru-RU"/>
        </w:rPr>
      </w:pPr>
    </w:p>
    <w:p w:rsidR="00987329" w:rsidRDefault="00987329" w:rsidP="00683CAB">
      <w:pPr>
        <w:autoSpaceDE w:val="0"/>
        <w:autoSpaceDN w:val="0"/>
        <w:adjustRightInd w:val="0"/>
        <w:spacing w:after="0" w:line="240" w:lineRule="auto"/>
        <w:ind w:left="5103"/>
        <w:jc w:val="both"/>
        <w:rPr>
          <w:rFonts w:eastAsia="TimesNewRoman"/>
          <w:szCs w:val="28"/>
          <w:lang w:eastAsia="ru-RU"/>
        </w:rPr>
      </w:pPr>
    </w:p>
    <w:p w:rsidR="00987329" w:rsidRDefault="00987329" w:rsidP="00683CAB">
      <w:pPr>
        <w:autoSpaceDE w:val="0"/>
        <w:autoSpaceDN w:val="0"/>
        <w:adjustRightInd w:val="0"/>
        <w:spacing w:after="0" w:line="240" w:lineRule="auto"/>
        <w:ind w:left="5103"/>
        <w:jc w:val="both"/>
        <w:rPr>
          <w:rFonts w:eastAsia="TimesNewRoman"/>
          <w:szCs w:val="28"/>
          <w:lang w:eastAsia="ru-RU"/>
        </w:rPr>
      </w:pPr>
    </w:p>
    <w:p w:rsidR="00683CAB" w:rsidRPr="007179AC" w:rsidRDefault="00683CAB" w:rsidP="00683CAB">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 xml:space="preserve">Приложение № </w:t>
      </w:r>
      <w:r>
        <w:rPr>
          <w:rFonts w:eastAsia="TimesNewRoman"/>
          <w:szCs w:val="28"/>
          <w:lang w:eastAsia="ru-RU"/>
        </w:rPr>
        <w:t>2</w:t>
      </w:r>
    </w:p>
    <w:p w:rsidR="00683CAB" w:rsidRPr="007179AC" w:rsidRDefault="00683CAB" w:rsidP="00683CAB">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 xml:space="preserve">Постановлением Администрации </w:t>
      </w:r>
      <w:proofErr w:type="spellStart"/>
      <w:r w:rsidR="00E274CB">
        <w:rPr>
          <w:rFonts w:eastAsia="TimesNewRoman"/>
          <w:szCs w:val="28"/>
          <w:lang w:eastAsia="ru-RU"/>
        </w:rPr>
        <w:t>Кайдаковского</w:t>
      </w:r>
      <w:proofErr w:type="spellEnd"/>
      <w:r>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от </w:t>
      </w:r>
      <w:r w:rsidR="00F16871">
        <w:rPr>
          <w:rFonts w:eastAsia="TimesNewRoman"/>
          <w:szCs w:val="28"/>
          <w:lang w:eastAsia="ru-RU"/>
        </w:rPr>
        <w:t>0</w:t>
      </w:r>
      <w:r w:rsidR="00E274CB">
        <w:rPr>
          <w:rFonts w:eastAsia="TimesNewRoman"/>
          <w:szCs w:val="28"/>
          <w:lang w:eastAsia="ru-RU"/>
        </w:rPr>
        <w:t>7</w:t>
      </w:r>
      <w:r w:rsidR="00F16871">
        <w:rPr>
          <w:rFonts w:eastAsia="TimesNewRoman"/>
          <w:szCs w:val="28"/>
          <w:lang w:eastAsia="ru-RU"/>
        </w:rPr>
        <w:t>.12.2017 № 1</w:t>
      </w:r>
      <w:r w:rsidR="00E274CB">
        <w:rPr>
          <w:rFonts w:eastAsia="TimesNewRoman"/>
          <w:szCs w:val="28"/>
          <w:lang w:eastAsia="ru-RU"/>
        </w:rPr>
        <w:t>15</w:t>
      </w:r>
    </w:p>
    <w:p w:rsidR="00683CAB" w:rsidRPr="007179AC" w:rsidRDefault="00683CAB" w:rsidP="00683CAB">
      <w:pPr>
        <w:autoSpaceDE w:val="0"/>
        <w:autoSpaceDN w:val="0"/>
        <w:adjustRightInd w:val="0"/>
        <w:spacing w:after="0" w:line="240" w:lineRule="auto"/>
        <w:jc w:val="both"/>
        <w:rPr>
          <w:rFonts w:eastAsia="TimesNewRoman,Bold"/>
          <w:b/>
          <w:bCs/>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 xml:space="preserve"> </w:t>
      </w:r>
      <w:r w:rsidR="00683CAB" w:rsidRPr="007179AC">
        <w:rPr>
          <w:rFonts w:ascii="Times New Roman CYR" w:eastAsia="Times New Roman" w:hAnsi="Times New Roman CYR"/>
          <w:b/>
          <w:szCs w:val="28"/>
          <w:lang w:eastAsia="ru-RU"/>
        </w:rPr>
        <w:t>СОСТАВ ЭКСПЕРТНОЙ КОМИССИИ</w:t>
      </w: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 xml:space="preserve">АДМИНИСТРАЦИИ </w:t>
      </w:r>
      <w:r w:rsidR="00A95EF9">
        <w:rPr>
          <w:rFonts w:ascii="Times New Roman CYR" w:eastAsia="Times New Roman" w:hAnsi="Times New Roman CYR"/>
          <w:b/>
          <w:szCs w:val="28"/>
          <w:lang w:eastAsia="ru-RU"/>
        </w:rPr>
        <w:t xml:space="preserve">КАЙДАКОВСКОГО </w:t>
      </w:r>
      <w:bookmarkStart w:id="0" w:name="_GoBack"/>
      <w:bookmarkEnd w:id="0"/>
      <w:r w:rsidRPr="007179AC">
        <w:rPr>
          <w:rFonts w:ascii="Times New Roman CYR" w:eastAsia="Times New Roman" w:hAnsi="Times New Roman CYR"/>
          <w:b/>
          <w:szCs w:val="28"/>
          <w:lang w:eastAsia="ru-RU"/>
        </w:rPr>
        <w:t xml:space="preserve">СЕЛЬСКОГО ПОСЕЛЕНИЯ </w:t>
      </w: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ВЯЗЕМСКОГО РАЙОНА СМОЛЕНСКОЙ ОБЛАСТИ</w:t>
      </w:r>
    </w:p>
    <w:p w:rsidR="007179AC" w:rsidRPr="007179AC" w:rsidRDefault="007179AC" w:rsidP="007179AC">
      <w:pPr>
        <w:spacing w:after="0" w:line="240" w:lineRule="auto"/>
        <w:jc w:val="center"/>
        <w:rPr>
          <w:rFonts w:ascii="Times New Roman CYR" w:eastAsia="Times New Roman" w:hAnsi="Times New Roman CYR"/>
          <w:b/>
          <w:szCs w:val="28"/>
          <w:lang w:eastAsia="ru-RU"/>
        </w:rPr>
      </w:pPr>
    </w:p>
    <w:p w:rsidR="007179AC" w:rsidRPr="007179AC" w:rsidRDefault="007179AC" w:rsidP="007179AC">
      <w:pPr>
        <w:spacing w:after="0" w:line="240" w:lineRule="auto"/>
        <w:jc w:val="center"/>
        <w:rPr>
          <w:rFonts w:ascii="Times New Roman CYR" w:eastAsia="Times New Roman" w:hAnsi="Times New Roman CYR"/>
          <w:b/>
          <w:szCs w:val="28"/>
          <w:lang w:eastAsia="ru-RU"/>
        </w:rPr>
      </w:pP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Председатель </w:t>
      </w:r>
      <w:r w:rsidR="00683CAB" w:rsidRPr="007179AC">
        <w:rPr>
          <w:rFonts w:ascii="Times New Roman CYR" w:eastAsia="Times New Roman" w:hAnsi="Times New Roman CYR"/>
          <w:b/>
          <w:szCs w:val="28"/>
          <w:lang w:eastAsia="ru-RU"/>
        </w:rPr>
        <w:t xml:space="preserve">комиссии </w:t>
      </w:r>
      <w:r w:rsidR="00683CAB">
        <w:rPr>
          <w:rFonts w:ascii="Times New Roman CYR" w:eastAsia="Times New Roman" w:hAnsi="Times New Roman CYR"/>
          <w:b/>
          <w:szCs w:val="28"/>
          <w:lang w:eastAsia="ru-RU"/>
        </w:rPr>
        <w:t>–</w:t>
      </w:r>
      <w:r w:rsidRPr="007179AC">
        <w:rPr>
          <w:rFonts w:ascii="Times New Roman CYR" w:eastAsia="Times New Roman" w:hAnsi="Times New Roman CYR"/>
          <w:szCs w:val="28"/>
          <w:lang w:eastAsia="ru-RU"/>
        </w:rPr>
        <w:t xml:space="preserve"> </w:t>
      </w:r>
      <w:r w:rsidR="00E274CB">
        <w:rPr>
          <w:rFonts w:ascii="Times New Roman CYR" w:eastAsia="Times New Roman" w:hAnsi="Times New Roman CYR"/>
          <w:szCs w:val="28"/>
          <w:lang w:eastAsia="ru-RU"/>
        </w:rPr>
        <w:t>Тимохин Евгений Евгеньевич</w:t>
      </w:r>
      <w:r w:rsidRPr="007179AC">
        <w:rPr>
          <w:rFonts w:ascii="Times New Roman CYR" w:eastAsia="Times New Roman" w:hAnsi="Times New Roman CYR"/>
          <w:szCs w:val="28"/>
          <w:lang w:eastAsia="ru-RU"/>
        </w:rPr>
        <w:t xml:space="preserve"> Глава муниципального образования </w:t>
      </w:r>
      <w:proofErr w:type="spellStart"/>
      <w:r w:rsidR="00E274CB">
        <w:rPr>
          <w:rFonts w:ascii="Times New Roman CYR" w:eastAsia="Times New Roman" w:hAnsi="Times New Roman CYR"/>
          <w:szCs w:val="28"/>
          <w:lang w:eastAsia="ru-RU"/>
        </w:rPr>
        <w:t>Кайдаковского</w:t>
      </w:r>
      <w:proofErr w:type="spellEnd"/>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Заместитель председателя комиссии </w:t>
      </w:r>
      <w:r w:rsidRPr="007179AC">
        <w:rPr>
          <w:rFonts w:ascii="Times New Roman CYR" w:eastAsia="Times New Roman" w:hAnsi="Times New Roman CYR"/>
          <w:szCs w:val="28"/>
          <w:lang w:eastAsia="ru-RU"/>
        </w:rPr>
        <w:t xml:space="preserve">– </w:t>
      </w:r>
      <w:r w:rsidR="00E274CB">
        <w:rPr>
          <w:rFonts w:ascii="Times New Roman CYR" w:eastAsia="Times New Roman" w:hAnsi="Times New Roman CYR"/>
          <w:szCs w:val="28"/>
          <w:lang w:eastAsia="ru-RU"/>
        </w:rPr>
        <w:t>Корнеева Светлана Ивановна</w:t>
      </w:r>
      <w:r w:rsidRPr="007179AC">
        <w:rPr>
          <w:rFonts w:ascii="Times New Roman CYR" w:eastAsia="Times New Roman" w:hAnsi="Times New Roman CYR"/>
          <w:szCs w:val="28"/>
          <w:lang w:eastAsia="ru-RU"/>
        </w:rPr>
        <w:t xml:space="preserve"> </w:t>
      </w:r>
      <w:r w:rsidR="00E274CB">
        <w:rPr>
          <w:rFonts w:ascii="Times New Roman CYR" w:eastAsia="Times New Roman" w:hAnsi="Times New Roman CYR"/>
          <w:szCs w:val="28"/>
          <w:lang w:eastAsia="ru-RU"/>
        </w:rPr>
        <w:t xml:space="preserve">главный специалист Администрации </w:t>
      </w:r>
      <w:proofErr w:type="spellStart"/>
      <w:r w:rsidR="00E274CB">
        <w:rPr>
          <w:rFonts w:ascii="Times New Roman CYR" w:eastAsia="Times New Roman" w:hAnsi="Times New Roman CYR"/>
          <w:szCs w:val="28"/>
          <w:lang w:eastAsia="ru-RU"/>
        </w:rPr>
        <w:t>Кайдаковского</w:t>
      </w:r>
      <w:proofErr w:type="spellEnd"/>
      <w:r w:rsidR="00E274CB">
        <w:rPr>
          <w:rFonts w:ascii="Times New Roman CYR" w:eastAsia="Times New Roman" w:hAnsi="Times New Roman CYR"/>
          <w:szCs w:val="28"/>
          <w:lang w:eastAsia="ru-RU"/>
        </w:rPr>
        <w:t xml:space="preserve"> сельского поселения Вяземского района Смоленской области</w:t>
      </w:r>
      <w:r w:rsidRPr="007179AC">
        <w:rPr>
          <w:rFonts w:ascii="Times New Roman CYR" w:eastAsia="Times New Roman" w:hAnsi="Times New Roman CYR"/>
          <w:szCs w:val="28"/>
          <w:lang w:eastAsia="ru-RU"/>
        </w:rPr>
        <w:t>;</w:t>
      </w: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Секретарь комиссии -  </w:t>
      </w:r>
      <w:r w:rsidR="00D80FF6">
        <w:rPr>
          <w:rFonts w:ascii="Times New Roman CYR" w:eastAsia="Times New Roman" w:hAnsi="Times New Roman CYR"/>
          <w:szCs w:val="28"/>
          <w:lang w:eastAsia="ru-RU"/>
        </w:rPr>
        <w:t>Гукова Виктория Александровна</w:t>
      </w:r>
      <w:r w:rsidR="00683CAB">
        <w:rPr>
          <w:rFonts w:ascii="Times New Roman CYR" w:eastAsia="Times New Roman" w:hAnsi="Times New Roman CYR"/>
          <w:szCs w:val="28"/>
          <w:lang w:eastAsia="ru-RU"/>
        </w:rPr>
        <w:t>,</w:t>
      </w:r>
      <w:r w:rsidRPr="007179AC">
        <w:rPr>
          <w:rFonts w:ascii="Times New Roman CYR" w:eastAsia="Times New Roman" w:hAnsi="Times New Roman CYR"/>
          <w:b/>
          <w:szCs w:val="28"/>
          <w:lang w:eastAsia="ru-RU"/>
        </w:rPr>
        <w:t xml:space="preserve"> </w:t>
      </w:r>
      <w:r w:rsidR="00683CAB">
        <w:rPr>
          <w:rFonts w:ascii="Times New Roman CYR" w:eastAsia="Times New Roman" w:hAnsi="Times New Roman CYR"/>
          <w:szCs w:val="28"/>
          <w:lang w:eastAsia="ru-RU"/>
        </w:rPr>
        <w:t>ведущий специалист</w:t>
      </w:r>
      <w:r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szCs w:val="28"/>
          <w:lang w:eastAsia="ru-RU"/>
        </w:rPr>
        <w:t xml:space="preserve">Администрации </w:t>
      </w:r>
      <w:proofErr w:type="spellStart"/>
      <w:r w:rsidR="00D80FF6">
        <w:rPr>
          <w:rFonts w:ascii="Times New Roman CYR" w:eastAsia="Times New Roman" w:hAnsi="Times New Roman CYR"/>
          <w:szCs w:val="28"/>
          <w:lang w:eastAsia="ru-RU"/>
        </w:rPr>
        <w:t>Кайдаковского</w:t>
      </w:r>
      <w:proofErr w:type="spellEnd"/>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numPr>
          <w:ilvl w:val="0"/>
          <w:numId w:val="3"/>
        </w:numPr>
        <w:spacing w:after="0" w:line="240" w:lineRule="auto"/>
        <w:jc w:val="both"/>
        <w:rPr>
          <w:rFonts w:ascii="Times New Roman CYR" w:eastAsia="Times New Roman" w:hAnsi="Times New Roman CYR"/>
          <w:b/>
          <w:szCs w:val="28"/>
          <w:lang w:eastAsia="ru-RU"/>
        </w:rPr>
      </w:pPr>
      <w:r w:rsidRPr="007179AC">
        <w:rPr>
          <w:rFonts w:ascii="Times New Roman CYR" w:eastAsia="Times New Roman" w:hAnsi="Times New Roman CYR"/>
          <w:szCs w:val="28"/>
          <w:lang w:eastAsia="ru-RU"/>
        </w:rPr>
        <w:t xml:space="preserve"> Члены комиссии: </w:t>
      </w:r>
    </w:p>
    <w:p w:rsid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szCs w:val="28"/>
          <w:lang w:eastAsia="ru-RU"/>
        </w:rPr>
        <w:t xml:space="preserve">     </w:t>
      </w:r>
      <w:r w:rsidR="00D80FF6">
        <w:rPr>
          <w:rFonts w:ascii="Times New Roman CYR" w:eastAsia="Times New Roman" w:hAnsi="Times New Roman CYR"/>
          <w:b/>
          <w:szCs w:val="28"/>
          <w:lang w:eastAsia="ru-RU"/>
        </w:rPr>
        <w:t xml:space="preserve">Дубовикова Галина </w:t>
      </w:r>
      <w:r w:rsidR="00850939">
        <w:rPr>
          <w:rFonts w:ascii="Times New Roman CYR" w:eastAsia="Times New Roman" w:hAnsi="Times New Roman CYR"/>
          <w:b/>
          <w:szCs w:val="28"/>
          <w:lang w:eastAsia="ru-RU"/>
        </w:rPr>
        <w:t>Александровна</w:t>
      </w:r>
      <w:r w:rsidR="00683CAB"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b/>
          <w:szCs w:val="28"/>
          <w:lang w:eastAsia="ru-RU"/>
        </w:rPr>
        <w:t xml:space="preserve"> </w:t>
      </w:r>
      <w:r w:rsidR="00683CAB">
        <w:rPr>
          <w:rFonts w:ascii="Times New Roman CYR" w:eastAsia="Times New Roman" w:hAnsi="Times New Roman CYR"/>
          <w:szCs w:val="28"/>
          <w:lang w:eastAsia="ru-RU"/>
        </w:rPr>
        <w:t xml:space="preserve">специалист 1 категории Администрации </w:t>
      </w:r>
      <w:proofErr w:type="spellStart"/>
      <w:r w:rsidR="00850939">
        <w:rPr>
          <w:rFonts w:ascii="Times New Roman CYR" w:eastAsia="Times New Roman" w:hAnsi="Times New Roman CYR"/>
          <w:szCs w:val="28"/>
          <w:lang w:eastAsia="ru-RU"/>
        </w:rPr>
        <w:t>Кайдаковского</w:t>
      </w:r>
      <w:proofErr w:type="spellEnd"/>
      <w:r w:rsidR="00683CAB">
        <w:rPr>
          <w:rFonts w:ascii="Times New Roman CYR" w:eastAsia="Times New Roman" w:hAnsi="Times New Roman CYR"/>
          <w:szCs w:val="28"/>
          <w:lang w:eastAsia="ru-RU"/>
        </w:rPr>
        <w:t xml:space="preserve"> сельского поселения Вяземского района Смоленской области</w:t>
      </w:r>
      <w:r w:rsidRPr="007179AC">
        <w:rPr>
          <w:rFonts w:ascii="Times New Roman CYR" w:eastAsia="Times New Roman" w:hAnsi="Times New Roman CYR"/>
          <w:szCs w:val="28"/>
          <w:lang w:eastAsia="ru-RU"/>
        </w:rPr>
        <w:t>;</w:t>
      </w:r>
    </w:p>
    <w:p w:rsidR="00683CAB" w:rsidRPr="007179AC" w:rsidRDefault="00683CAB" w:rsidP="007179AC">
      <w:pPr>
        <w:spacing w:after="0" w:line="240" w:lineRule="auto"/>
        <w:jc w:val="both"/>
        <w:rPr>
          <w:rFonts w:ascii="Times New Roman CYR" w:eastAsia="Times New Roman" w:hAnsi="Times New Roman CYR"/>
          <w:szCs w:val="28"/>
          <w:lang w:eastAsia="ru-RU"/>
        </w:rPr>
      </w:pPr>
      <w:r>
        <w:rPr>
          <w:rFonts w:ascii="Times New Roman CYR" w:eastAsia="Times New Roman" w:hAnsi="Times New Roman CYR"/>
          <w:szCs w:val="28"/>
          <w:lang w:eastAsia="ru-RU"/>
        </w:rPr>
        <w:t xml:space="preserve">      </w:t>
      </w:r>
      <w:r w:rsidR="00850939">
        <w:rPr>
          <w:rFonts w:ascii="Times New Roman CYR" w:eastAsia="Times New Roman" w:hAnsi="Times New Roman CYR"/>
          <w:b/>
          <w:szCs w:val="28"/>
          <w:lang w:eastAsia="ru-RU"/>
        </w:rPr>
        <w:t>Семенова Марина Викторовна</w:t>
      </w:r>
      <w:r>
        <w:rPr>
          <w:rFonts w:ascii="Times New Roman CYR" w:eastAsia="Times New Roman" w:hAnsi="Times New Roman CYR"/>
          <w:szCs w:val="28"/>
          <w:lang w:eastAsia="ru-RU"/>
        </w:rPr>
        <w:t xml:space="preserve"> – </w:t>
      </w:r>
      <w:r w:rsidR="00850939">
        <w:rPr>
          <w:rFonts w:ascii="Times New Roman CYR" w:eastAsia="Times New Roman" w:hAnsi="Times New Roman CYR"/>
          <w:szCs w:val="28"/>
          <w:lang w:eastAsia="ru-RU"/>
        </w:rPr>
        <w:t xml:space="preserve">старший </w:t>
      </w:r>
      <w:r>
        <w:rPr>
          <w:rFonts w:ascii="Times New Roman CYR" w:eastAsia="Times New Roman" w:hAnsi="Times New Roman CYR"/>
          <w:szCs w:val="28"/>
          <w:lang w:eastAsia="ru-RU"/>
        </w:rPr>
        <w:t xml:space="preserve">менеджер Администрации </w:t>
      </w:r>
      <w:proofErr w:type="spellStart"/>
      <w:r w:rsidR="00850939">
        <w:rPr>
          <w:rFonts w:ascii="Times New Roman CYR" w:eastAsia="Times New Roman" w:hAnsi="Times New Roman CYR"/>
          <w:szCs w:val="28"/>
          <w:lang w:eastAsia="ru-RU"/>
        </w:rPr>
        <w:t>Кайдаковского</w:t>
      </w:r>
      <w:proofErr w:type="spellEnd"/>
      <w:r>
        <w:rPr>
          <w:rFonts w:ascii="Times New Roman CYR" w:eastAsia="Times New Roman" w:hAnsi="Times New Roman CYR"/>
          <w:szCs w:val="28"/>
          <w:lang w:eastAsia="ru-RU"/>
        </w:rPr>
        <w:t xml:space="preserve"> сельского поселения Вяземского района Смоленской области</w:t>
      </w:r>
    </w:p>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color w:val="FF0000"/>
          <w:szCs w:val="28"/>
          <w:lang w:eastAsia="ru-RU"/>
        </w:rPr>
        <w:t xml:space="preserve">     </w:t>
      </w:r>
      <w:proofErr w:type="spellStart"/>
      <w:r w:rsidR="00850939">
        <w:rPr>
          <w:rFonts w:ascii="Times New Roman CYR" w:eastAsia="Times New Roman" w:hAnsi="Times New Roman CYR"/>
          <w:b/>
          <w:szCs w:val="28"/>
          <w:lang w:eastAsia="ru-RU"/>
        </w:rPr>
        <w:t>Скосарева</w:t>
      </w:r>
      <w:proofErr w:type="spellEnd"/>
      <w:r w:rsidR="00850939">
        <w:rPr>
          <w:rFonts w:ascii="Times New Roman CYR" w:eastAsia="Times New Roman" w:hAnsi="Times New Roman CYR"/>
          <w:b/>
          <w:szCs w:val="28"/>
          <w:lang w:eastAsia="ru-RU"/>
        </w:rPr>
        <w:t xml:space="preserve"> Нина Александровна</w:t>
      </w:r>
      <w:r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szCs w:val="28"/>
          <w:lang w:eastAsia="ru-RU"/>
        </w:rPr>
        <w:t xml:space="preserve">– депутат Совета депутатов </w:t>
      </w:r>
      <w:proofErr w:type="spellStart"/>
      <w:r w:rsidR="00850939">
        <w:rPr>
          <w:rFonts w:ascii="Times New Roman CYR" w:eastAsia="Times New Roman" w:hAnsi="Times New Roman CYR"/>
          <w:szCs w:val="28"/>
          <w:lang w:eastAsia="ru-RU"/>
        </w:rPr>
        <w:t>Кайдаковского</w:t>
      </w:r>
      <w:proofErr w:type="spellEnd"/>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spacing w:after="0" w:line="240" w:lineRule="auto"/>
        <w:jc w:val="both"/>
        <w:rPr>
          <w:rFonts w:ascii="Times New Roman CYR" w:eastAsia="Times New Roman" w:hAnsi="Times New Roman CYR"/>
          <w:color w:val="FF0000"/>
          <w:szCs w:val="28"/>
          <w:lang w:eastAsia="ru-RU"/>
        </w:rPr>
      </w:pPr>
      <w:r w:rsidRPr="007179AC">
        <w:rPr>
          <w:rFonts w:ascii="Times New Roman CYR" w:eastAsia="Times New Roman" w:hAnsi="Times New Roman CYR"/>
          <w:color w:val="FF0000"/>
          <w:szCs w:val="28"/>
          <w:lang w:eastAsia="ru-RU"/>
        </w:rPr>
        <w:t>.</w:t>
      </w:r>
    </w:p>
    <w:p w:rsidR="007179AC" w:rsidRPr="007179AC" w:rsidRDefault="007179AC" w:rsidP="007179AC">
      <w:pPr>
        <w:tabs>
          <w:tab w:val="left" w:pos="3495"/>
        </w:tabs>
        <w:spacing w:after="0" w:line="240" w:lineRule="auto"/>
        <w:rPr>
          <w:rFonts w:ascii="Times New Roman CYR" w:eastAsia="Times New Roman" w:hAnsi="Times New Roman CYR"/>
          <w:sz w:val="20"/>
          <w:szCs w:val="20"/>
          <w:lang w:eastAsia="ru-RU"/>
        </w:rPr>
      </w:pPr>
    </w:p>
    <w:p w:rsidR="00087FB1" w:rsidRPr="00211C49" w:rsidRDefault="00087FB1" w:rsidP="00211C49">
      <w:pPr>
        <w:ind w:firstLine="708"/>
      </w:pPr>
    </w:p>
    <w:sectPr w:rsidR="00087FB1" w:rsidRPr="00211C49" w:rsidSect="00EC1242">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DBE"/>
    <w:multiLevelType w:val="multilevel"/>
    <w:tmpl w:val="CE201A7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1CDE3501"/>
    <w:multiLevelType w:val="hybridMultilevel"/>
    <w:tmpl w:val="71FEB8CA"/>
    <w:lvl w:ilvl="0" w:tplc="CA4C57DE">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15:restartNumberingAfterBreak="0">
    <w:nsid w:val="79631266"/>
    <w:multiLevelType w:val="multilevel"/>
    <w:tmpl w:val="1D7A41CA"/>
    <w:lvl w:ilvl="0">
      <w:start w:val="2"/>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45"/>
    <w:rsid w:val="00087FB1"/>
    <w:rsid w:val="00097104"/>
    <w:rsid w:val="00116544"/>
    <w:rsid w:val="00173E62"/>
    <w:rsid w:val="00211C49"/>
    <w:rsid w:val="00230CED"/>
    <w:rsid w:val="00305345"/>
    <w:rsid w:val="00420822"/>
    <w:rsid w:val="00424F5B"/>
    <w:rsid w:val="00507C49"/>
    <w:rsid w:val="00560FB3"/>
    <w:rsid w:val="005F2DCA"/>
    <w:rsid w:val="00603A83"/>
    <w:rsid w:val="00621BDF"/>
    <w:rsid w:val="0062365F"/>
    <w:rsid w:val="00683CAB"/>
    <w:rsid w:val="007179AC"/>
    <w:rsid w:val="00750132"/>
    <w:rsid w:val="00792BCF"/>
    <w:rsid w:val="007A0561"/>
    <w:rsid w:val="008217EB"/>
    <w:rsid w:val="00850939"/>
    <w:rsid w:val="00862FA9"/>
    <w:rsid w:val="00902A98"/>
    <w:rsid w:val="0094295F"/>
    <w:rsid w:val="00987329"/>
    <w:rsid w:val="009D7686"/>
    <w:rsid w:val="00A95EF9"/>
    <w:rsid w:val="00B7381A"/>
    <w:rsid w:val="00BE414B"/>
    <w:rsid w:val="00C55D6D"/>
    <w:rsid w:val="00D375FE"/>
    <w:rsid w:val="00D80FF6"/>
    <w:rsid w:val="00D9398D"/>
    <w:rsid w:val="00DB6FFD"/>
    <w:rsid w:val="00E274CB"/>
    <w:rsid w:val="00E94048"/>
    <w:rsid w:val="00EC1242"/>
    <w:rsid w:val="00F16871"/>
    <w:rsid w:val="00FB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CC64"/>
  <w15:docId w15:val="{5B8DA9F8-0688-458B-9F8C-15DC2814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45"/>
    <w:pPr>
      <w:spacing w:line="256" w:lineRule="auto"/>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6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6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104">
      <w:bodyDiv w:val="1"/>
      <w:marLeft w:val="0"/>
      <w:marRight w:val="0"/>
      <w:marTop w:val="0"/>
      <w:marBottom w:val="0"/>
      <w:divBdr>
        <w:top w:val="none" w:sz="0" w:space="0" w:color="auto"/>
        <w:left w:val="none" w:sz="0" w:space="0" w:color="auto"/>
        <w:bottom w:val="none" w:sz="0" w:space="0" w:color="auto"/>
        <w:right w:val="none" w:sz="0" w:space="0" w:color="auto"/>
      </w:divBdr>
    </w:div>
    <w:div w:id="359164340">
      <w:bodyDiv w:val="1"/>
      <w:marLeft w:val="0"/>
      <w:marRight w:val="0"/>
      <w:marTop w:val="0"/>
      <w:marBottom w:val="0"/>
      <w:divBdr>
        <w:top w:val="none" w:sz="0" w:space="0" w:color="auto"/>
        <w:left w:val="none" w:sz="0" w:space="0" w:color="auto"/>
        <w:bottom w:val="none" w:sz="0" w:space="0" w:color="auto"/>
        <w:right w:val="none" w:sz="0" w:space="0" w:color="auto"/>
      </w:divBdr>
    </w:div>
    <w:div w:id="1780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5</cp:revision>
  <cp:lastPrinted>2017-12-01T10:24:00Z</cp:lastPrinted>
  <dcterms:created xsi:type="dcterms:W3CDTF">2017-12-07T08:35:00Z</dcterms:created>
  <dcterms:modified xsi:type="dcterms:W3CDTF">2017-12-11T11:18:00Z</dcterms:modified>
</cp:coreProperties>
</file>